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3AC5" w:rsidRDefault="00B83AC5" w:rsidP="001200EB">
      <w:pPr>
        <w:spacing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83A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1.Общие положения</w:t>
      </w:r>
    </w:p>
    <w:p w:rsidR="001200EB" w:rsidRPr="00B83AC5" w:rsidRDefault="001200EB" w:rsidP="001200EB">
      <w:pPr>
        <w:spacing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83AC5" w:rsidRPr="00B83AC5" w:rsidRDefault="00B83AC5" w:rsidP="00831B11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A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 </w:t>
      </w:r>
      <w:proofErr w:type="gramStart"/>
      <w:r w:rsidRPr="00B83A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Положение о </w:t>
      </w:r>
      <w:r w:rsidR="00287D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проведении текущего контроля и </w:t>
      </w:r>
      <w:r w:rsidRPr="00B83A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промежуточной аттестации студентов </w:t>
      </w:r>
      <w:r w:rsidR="001200EB">
        <w:rPr>
          <w:rFonts w:ascii="Times New Roman" w:eastAsia="Times New Roman" w:hAnsi="Times New Roman" w:cs="Times New Roman"/>
          <w:sz w:val="28"/>
          <w:szCs w:val="28"/>
          <w:lang w:eastAsia="ru-RU"/>
        </w:rPr>
        <w:t>ГБОУ СПО «Калязинский колледж»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83AC5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 –</w:t>
      </w:r>
      <w:r w:rsidR="001200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83A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Положение, Организация) разработано в соответствии со статьей 58 Федерального закона от 29 декабря 2012 г. </w:t>
      </w:r>
      <w:proofErr w:type="spellStart"/>
      <w:r w:rsidRPr="00B83AC5">
        <w:rPr>
          <w:rFonts w:ascii="Times New Roman" w:eastAsia="Times New Roman" w:hAnsi="Times New Roman" w:cs="Times New Roman"/>
          <w:sz w:val="28"/>
          <w:szCs w:val="28"/>
          <w:lang w:eastAsia="ru-RU"/>
        </w:rPr>
        <w:t>No</w:t>
      </w:r>
      <w:proofErr w:type="spellEnd"/>
      <w:r w:rsidRPr="00B83A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273-ФЗ «Об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83AC5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образовании в Российской Федерации», федеральными государственными обра</w:t>
      </w:r>
      <w:r w:rsidR="001200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зовательными стандартами (далее </w:t>
      </w:r>
      <w:r w:rsidRPr="00B83AC5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1200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83A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ФГОС), Порядком организации и осуществления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образовательной деятельности по </w:t>
      </w:r>
      <w:r w:rsidRPr="00B83AC5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образовательным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83AC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программам среднего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профессионального образования, </w:t>
      </w:r>
      <w:r w:rsidRPr="00B83AC5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утвержденным приказом Министерства образования и науки</w:t>
      </w:r>
      <w:proofErr w:type="gramEnd"/>
      <w:r w:rsidRPr="00B83A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Российской Федерации от 14 июня 2013 г. </w:t>
      </w:r>
      <w:proofErr w:type="spellStart"/>
      <w:r w:rsidRPr="00B83AC5">
        <w:rPr>
          <w:rFonts w:ascii="Times New Roman" w:eastAsia="Times New Roman" w:hAnsi="Times New Roman" w:cs="Times New Roman"/>
          <w:sz w:val="28"/>
          <w:szCs w:val="28"/>
          <w:lang w:eastAsia="ru-RU"/>
        </w:rPr>
        <w:t>No</w:t>
      </w:r>
      <w:proofErr w:type="spellEnd"/>
      <w:r w:rsidRPr="00B83A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464, и Уставом Организации.</w:t>
      </w:r>
    </w:p>
    <w:p w:rsidR="00B83AC5" w:rsidRDefault="00B83AC5" w:rsidP="00831B11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A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1.2. Настоящее Положение определяет форму, порядок, правила проведения </w:t>
      </w:r>
      <w:r w:rsidR="00287D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текущей и </w:t>
      </w:r>
      <w:r w:rsidRPr="00B83AC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промежуточной аттестации студентов по образовательным программам среднего профессионального образования (далее 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83A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 СПО). </w:t>
      </w:r>
    </w:p>
    <w:p w:rsidR="00287D3A" w:rsidRPr="00287D3A" w:rsidRDefault="00287D3A" w:rsidP="00831B11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1.3. </w:t>
      </w:r>
      <w:r w:rsidRPr="00287D3A">
        <w:rPr>
          <w:rFonts w:ascii="Times New Roman" w:hAnsi="Times New Roman" w:cs="Times New Roman"/>
          <w:sz w:val="28"/>
          <w:szCs w:val="28"/>
        </w:rPr>
        <w:t xml:space="preserve">Проведение текущего контроля успеваемости и промежуточной аттестации предполагает: </w:t>
      </w:r>
    </w:p>
    <w:p w:rsidR="00287D3A" w:rsidRPr="00287D3A" w:rsidRDefault="00287D3A" w:rsidP="00831B11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7D3A">
        <w:rPr>
          <w:rFonts w:ascii="Times New Roman" w:hAnsi="Times New Roman" w:cs="Times New Roman"/>
          <w:sz w:val="28"/>
          <w:szCs w:val="28"/>
        </w:rPr>
        <w:t xml:space="preserve">- </w:t>
      </w:r>
      <w:r w:rsidR="006335C7">
        <w:rPr>
          <w:rFonts w:ascii="Times New Roman" w:hAnsi="Times New Roman" w:cs="Times New Roman"/>
          <w:sz w:val="28"/>
          <w:szCs w:val="28"/>
        </w:rPr>
        <w:t xml:space="preserve"> </w:t>
      </w:r>
      <w:r w:rsidRPr="00287D3A">
        <w:rPr>
          <w:rFonts w:ascii="Times New Roman" w:hAnsi="Times New Roman" w:cs="Times New Roman"/>
          <w:sz w:val="28"/>
          <w:szCs w:val="28"/>
        </w:rPr>
        <w:t xml:space="preserve">на уровне обучающегося – оценивание достижений в образовательной деятельности, степени освоения общих и профессиональных компетенций; </w:t>
      </w:r>
    </w:p>
    <w:p w:rsidR="00287D3A" w:rsidRPr="00287D3A" w:rsidRDefault="00287D3A" w:rsidP="00831B11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7D3A">
        <w:rPr>
          <w:rFonts w:ascii="Times New Roman" w:hAnsi="Times New Roman" w:cs="Times New Roman"/>
          <w:sz w:val="28"/>
          <w:szCs w:val="28"/>
        </w:rPr>
        <w:t xml:space="preserve">- на уровне преподавателя – оценивание результативности профессионально-педагогической деятельности, эффективности созданных педагогических условий; </w:t>
      </w:r>
    </w:p>
    <w:p w:rsidR="00287D3A" w:rsidRPr="00287D3A" w:rsidRDefault="00287D3A" w:rsidP="00831B11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7D3A">
        <w:rPr>
          <w:rFonts w:ascii="Times New Roman" w:hAnsi="Times New Roman" w:cs="Times New Roman"/>
          <w:sz w:val="28"/>
          <w:szCs w:val="28"/>
        </w:rPr>
        <w:t>- на уровне администрации – оценивание результативности деятельности  Учреждения, состояния образовательного процесса, условий образовательного взаимодействия.</w:t>
      </w:r>
    </w:p>
    <w:p w:rsidR="00287D3A" w:rsidRPr="00287D3A" w:rsidRDefault="00287D3A" w:rsidP="00831B11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7D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1.4. </w:t>
      </w:r>
      <w:r w:rsidRPr="00287D3A">
        <w:rPr>
          <w:rFonts w:ascii="Times New Roman" w:hAnsi="Times New Roman" w:cs="Times New Roman"/>
          <w:sz w:val="28"/>
          <w:szCs w:val="28"/>
        </w:rPr>
        <w:t xml:space="preserve">Результаты текущего контроля успеваемости и промежуточной аттестации обучающегося фиксируются оценками. Оценка – это результат процесса оценивания, условно-формальное (знаковое), количественное выражение оценки учебных достижений обучающихся в цифрах, буквах или иным образом. </w:t>
      </w:r>
    </w:p>
    <w:p w:rsidR="00287D3A" w:rsidRDefault="00287D3A" w:rsidP="00831B11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7D3A">
        <w:rPr>
          <w:rFonts w:ascii="Times New Roman" w:hAnsi="Times New Roman" w:cs="Times New Roman"/>
          <w:sz w:val="28"/>
          <w:szCs w:val="28"/>
        </w:rPr>
        <w:t>Учебные достижения студентов фиксируются следующими оценками: 5 (отлично), 4 (хорошо), 3 (удовлетворительно), 2 (неудовлетворительно), «зачтено», «не зачтено», «</w:t>
      </w:r>
      <w:proofErr w:type="gramStart"/>
      <w:r w:rsidRPr="00287D3A">
        <w:rPr>
          <w:rFonts w:ascii="Times New Roman" w:hAnsi="Times New Roman" w:cs="Times New Roman"/>
          <w:sz w:val="28"/>
          <w:szCs w:val="28"/>
        </w:rPr>
        <w:t>освоен</w:t>
      </w:r>
      <w:proofErr w:type="gramEnd"/>
      <w:r w:rsidRPr="00287D3A">
        <w:rPr>
          <w:rFonts w:ascii="Times New Roman" w:hAnsi="Times New Roman" w:cs="Times New Roman"/>
          <w:sz w:val="28"/>
          <w:szCs w:val="28"/>
        </w:rPr>
        <w:t xml:space="preserve">», «не освоен». </w:t>
      </w:r>
    </w:p>
    <w:p w:rsidR="00287D3A" w:rsidRPr="00287D3A" w:rsidRDefault="00287D3A" w:rsidP="00831B11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1.5. Критерии оценивания:</w:t>
      </w:r>
    </w:p>
    <w:p w:rsidR="00287D3A" w:rsidRPr="00287D3A" w:rsidRDefault="00287D3A" w:rsidP="00831B11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87D3A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87D3A">
        <w:rPr>
          <w:rFonts w:ascii="Times New Roman" w:hAnsi="Times New Roman" w:cs="Times New Roman"/>
          <w:sz w:val="28"/>
          <w:szCs w:val="28"/>
        </w:rPr>
        <w:t xml:space="preserve">Оценка «5» ставится в случае, если полно раскрыто содержание учебного материала; правильно и полно даны определения и раскрыто содержание понятий, </w:t>
      </w:r>
      <w:proofErr w:type="gramStart"/>
      <w:r w:rsidRPr="00287D3A">
        <w:rPr>
          <w:rFonts w:ascii="Times New Roman" w:hAnsi="Times New Roman" w:cs="Times New Roman"/>
          <w:sz w:val="28"/>
          <w:szCs w:val="28"/>
        </w:rPr>
        <w:t>верно</w:t>
      </w:r>
      <w:proofErr w:type="gramEnd"/>
      <w:r w:rsidRPr="00287D3A">
        <w:rPr>
          <w:rFonts w:ascii="Times New Roman" w:hAnsi="Times New Roman" w:cs="Times New Roman"/>
          <w:sz w:val="28"/>
          <w:szCs w:val="28"/>
        </w:rPr>
        <w:t xml:space="preserve"> использована терминология; для доказательства </w:t>
      </w:r>
      <w:r w:rsidRPr="00287D3A">
        <w:rPr>
          <w:rFonts w:ascii="Times New Roman" w:hAnsi="Times New Roman" w:cs="Times New Roman"/>
          <w:sz w:val="28"/>
          <w:szCs w:val="28"/>
        </w:rPr>
        <w:lastRenderedPageBreak/>
        <w:t xml:space="preserve">использованы различные умения, выводы из наблюдений и опытов; ответ самостоятельный. </w:t>
      </w:r>
    </w:p>
    <w:p w:rsidR="00287D3A" w:rsidRPr="00287D3A" w:rsidRDefault="00287D3A" w:rsidP="00831B11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7D3A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87D3A">
        <w:rPr>
          <w:rFonts w:ascii="Times New Roman" w:hAnsi="Times New Roman" w:cs="Times New Roman"/>
          <w:sz w:val="28"/>
          <w:szCs w:val="28"/>
        </w:rPr>
        <w:t xml:space="preserve">Оценка «4» ставится, если раскрыто содержание материала, правильно даны определения, понятия и использованы научные термины, ответ в основном самостоятельный, но допущена неполнота определений, не влияющая на их смысл, и/или незначительные нарушения последовательности изложения, и/или незначительные неточности при использовании терминологии или в выводах. </w:t>
      </w:r>
    </w:p>
    <w:p w:rsidR="00287D3A" w:rsidRPr="00287D3A" w:rsidRDefault="00287D3A" w:rsidP="00831B11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7D3A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87D3A">
        <w:rPr>
          <w:rFonts w:ascii="Times New Roman" w:hAnsi="Times New Roman" w:cs="Times New Roman"/>
          <w:sz w:val="28"/>
          <w:szCs w:val="28"/>
        </w:rPr>
        <w:t>Оценка «3» ставится, если продемонстрировано усвоение основного содержания учебного материала, но изложено фрагментарно, не всегда последовательно, определения понятий недостаточно четкие, не использованы выводы и обобщения из наблюдения и опытов, допущены существенные ошибки при их изложении, допущены ошибки и неточности в использовании</w:t>
      </w:r>
      <w:r w:rsidRPr="00287D3A">
        <w:rPr>
          <w:rFonts w:ascii="Times New Roman" w:hAnsi="Times New Roman" w:cs="Times New Roman"/>
        </w:rPr>
        <w:t xml:space="preserve"> </w:t>
      </w:r>
      <w:r w:rsidRPr="00287D3A">
        <w:rPr>
          <w:rFonts w:ascii="Times New Roman" w:hAnsi="Times New Roman" w:cs="Times New Roman"/>
          <w:sz w:val="28"/>
          <w:szCs w:val="28"/>
        </w:rPr>
        <w:t xml:space="preserve">терминологии, определении понятий. </w:t>
      </w:r>
    </w:p>
    <w:p w:rsidR="00287D3A" w:rsidRDefault="00287D3A" w:rsidP="00831B11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7D3A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87D3A">
        <w:rPr>
          <w:rFonts w:ascii="Times New Roman" w:hAnsi="Times New Roman" w:cs="Times New Roman"/>
          <w:sz w:val="28"/>
          <w:szCs w:val="28"/>
        </w:rPr>
        <w:t xml:space="preserve">Оценка «2» ставится, если основное содержание учебного материала не раскрыто, не даны ответы на вспомогательные вопросы преподавателя, допущены грубые ошибки в определении понятий и в использовании терминологии. </w:t>
      </w:r>
    </w:p>
    <w:p w:rsidR="00287D3A" w:rsidRDefault="00287D3A" w:rsidP="00831B11">
      <w:pPr>
        <w:spacing w:line="276" w:lineRule="auto"/>
        <w:ind w:lef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7D3A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87D3A">
        <w:rPr>
          <w:rFonts w:ascii="Times New Roman" w:hAnsi="Times New Roman" w:cs="Times New Roman"/>
          <w:sz w:val="28"/>
          <w:szCs w:val="28"/>
        </w:rPr>
        <w:t xml:space="preserve">Оценка «зачтено» ставится в случае, если продемонстрировано усвоение </w:t>
      </w:r>
      <w:r w:rsidR="00831B11">
        <w:rPr>
          <w:rFonts w:ascii="Times New Roman" w:hAnsi="Times New Roman" w:cs="Times New Roman"/>
          <w:sz w:val="28"/>
          <w:szCs w:val="28"/>
        </w:rPr>
        <w:t xml:space="preserve"> </w:t>
      </w:r>
      <w:r w:rsidRPr="00287D3A">
        <w:rPr>
          <w:rFonts w:ascii="Times New Roman" w:hAnsi="Times New Roman" w:cs="Times New Roman"/>
          <w:sz w:val="28"/>
          <w:szCs w:val="28"/>
        </w:rPr>
        <w:t xml:space="preserve">основного (базового) содержания учебного материала. </w:t>
      </w:r>
    </w:p>
    <w:p w:rsidR="00287D3A" w:rsidRDefault="00287D3A" w:rsidP="00831B11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7D3A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87D3A">
        <w:rPr>
          <w:rFonts w:ascii="Times New Roman" w:hAnsi="Times New Roman" w:cs="Times New Roman"/>
          <w:sz w:val="28"/>
          <w:szCs w:val="28"/>
        </w:rPr>
        <w:t>Оценка «не зачтено» ставится, есл</w:t>
      </w:r>
      <w:r w:rsidR="00831B11">
        <w:rPr>
          <w:rFonts w:ascii="Times New Roman" w:hAnsi="Times New Roman" w:cs="Times New Roman"/>
          <w:sz w:val="28"/>
          <w:szCs w:val="28"/>
        </w:rPr>
        <w:t xml:space="preserve">и основное (базовое) содержание </w:t>
      </w:r>
      <w:r w:rsidRPr="00287D3A">
        <w:rPr>
          <w:rFonts w:ascii="Times New Roman" w:hAnsi="Times New Roman" w:cs="Times New Roman"/>
          <w:sz w:val="28"/>
          <w:szCs w:val="28"/>
        </w:rPr>
        <w:t xml:space="preserve">учебного материала не раскрыто, не даны ответы на вспомогательные вопросы преподавателя, допущены грубые ошибки в определении понятий и в использовании терминологии. </w:t>
      </w:r>
    </w:p>
    <w:p w:rsidR="00287D3A" w:rsidRDefault="00287D3A" w:rsidP="00831B11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7D3A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87D3A">
        <w:rPr>
          <w:rFonts w:ascii="Times New Roman" w:hAnsi="Times New Roman" w:cs="Times New Roman"/>
          <w:sz w:val="28"/>
          <w:szCs w:val="28"/>
        </w:rPr>
        <w:t xml:space="preserve">Оценка «освоен» фиксируется при оценивании профессионального модуля в случае, если общие и профессиональные компетенции освоены, студент самостоятельно может осуществлять определенный вид профессиональной деятельности. </w:t>
      </w:r>
    </w:p>
    <w:p w:rsidR="00287D3A" w:rsidRPr="00B83AC5" w:rsidRDefault="00287D3A" w:rsidP="00831B11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7D3A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87D3A">
        <w:rPr>
          <w:rFonts w:ascii="Times New Roman" w:hAnsi="Times New Roman" w:cs="Times New Roman"/>
          <w:sz w:val="28"/>
          <w:szCs w:val="28"/>
        </w:rPr>
        <w:t xml:space="preserve">Оценка «не </w:t>
      </w:r>
      <w:proofErr w:type="gramStart"/>
      <w:r w:rsidRPr="00287D3A">
        <w:rPr>
          <w:rFonts w:ascii="Times New Roman" w:hAnsi="Times New Roman" w:cs="Times New Roman"/>
          <w:sz w:val="28"/>
          <w:szCs w:val="28"/>
        </w:rPr>
        <w:t>освоен</w:t>
      </w:r>
      <w:proofErr w:type="gramEnd"/>
      <w:r w:rsidRPr="00287D3A">
        <w:rPr>
          <w:rFonts w:ascii="Times New Roman" w:hAnsi="Times New Roman" w:cs="Times New Roman"/>
          <w:sz w:val="28"/>
          <w:szCs w:val="28"/>
        </w:rPr>
        <w:t>» ставится при оценивании профессионального модуля, если общие и профессиональные компетенции не освоены, либо освоены на уровне, недостаточном для самостоятельного выполнения определенного вида профессиональной деятельности.</w:t>
      </w:r>
    </w:p>
    <w:p w:rsidR="00831B11" w:rsidRDefault="00831B11" w:rsidP="00831B11">
      <w:pPr>
        <w:pStyle w:val="normal"/>
        <w:spacing w:after="0"/>
        <w:ind w:firstLine="708"/>
        <w:contextualSpacing w:val="0"/>
        <w:jc w:val="both"/>
        <w:rPr>
          <w:rFonts w:ascii="Times New Roman" w:eastAsia="Times New Roman" w:hAnsi="Times New Roman" w:cs="Times New Roman"/>
          <w:color w:val="auto"/>
          <w:sz w:val="28"/>
        </w:rPr>
      </w:pPr>
      <w:r>
        <w:rPr>
          <w:rFonts w:ascii="Times New Roman" w:eastAsia="Times New Roman" w:hAnsi="Times New Roman" w:cs="Times New Roman"/>
          <w:color w:val="auto"/>
          <w:sz w:val="28"/>
        </w:rPr>
        <w:t xml:space="preserve">1.6. </w:t>
      </w:r>
      <w:r w:rsidR="006B1E9D">
        <w:rPr>
          <w:rFonts w:ascii="Times New Roman" w:eastAsia="Times New Roman" w:hAnsi="Times New Roman" w:cs="Times New Roman"/>
          <w:color w:val="auto"/>
          <w:sz w:val="28"/>
        </w:rPr>
        <w:t>При проведении т</w:t>
      </w:r>
      <w:r>
        <w:rPr>
          <w:rFonts w:ascii="Times New Roman" w:eastAsia="Times New Roman" w:hAnsi="Times New Roman" w:cs="Times New Roman"/>
          <w:color w:val="auto"/>
          <w:sz w:val="28"/>
        </w:rPr>
        <w:t xml:space="preserve">екущего контроля успеваемости и </w:t>
      </w:r>
      <w:r w:rsidR="006B1E9D">
        <w:rPr>
          <w:rFonts w:ascii="Times New Roman" w:eastAsia="Times New Roman" w:hAnsi="Times New Roman" w:cs="Times New Roman"/>
          <w:color w:val="auto"/>
          <w:sz w:val="28"/>
        </w:rPr>
        <w:t>промежуточной аттестации</w:t>
      </w:r>
      <w:r w:rsidR="006B1E9D" w:rsidRPr="00E5405F">
        <w:rPr>
          <w:rFonts w:ascii="Times New Roman" w:eastAsia="Times New Roman" w:hAnsi="Times New Roman" w:cs="Times New Roman"/>
          <w:color w:val="auto"/>
          <w:sz w:val="28"/>
        </w:rPr>
        <w:t xml:space="preserve"> </w:t>
      </w:r>
      <w:r w:rsidR="006B1E9D">
        <w:rPr>
          <w:rFonts w:ascii="Times New Roman" w:eastAsia="Times New Roman" w:hAnsi="Times New Roman" w:cs="Times New Roman"/>
          <w:color w:val="auto"/>
          <w:sz w:val="28"/>
        </w:rPr>
        <w:t xml:space="preserve">может </w:t>
      </w:r>
      <w:r w:rsidR="006B1E9D" w:rsidRPr="00E5405F">
        <w:rPr>
          <w:rFonts w:ascii="Times New Roman" w:eastAsia="Times New Roman" w:hAnsi="Times New Roman" w:cs="Times New Roman"/>
          <w:color w:val="auto"/>
          <w:sz w:val="28"/>
        </w:rPr>
        <w:t>использова</w:t>
      </w:r>
      <w:r w:rsidR="006B1E9D">
        <w:rPr>
          <w:rFonts w:ascii="Times New Roman" w:eastAsia="Times New Roman" w:hAnsi="Times New Roman" w:cs="Times New Roman"/>
          <w:color w:val="auto"/>
          <w:sz w:val="28"/>
        </w:rPr>
        <w:t>ться</w:t>
      </w:r>
      <w:r>
        <w:rPr>
          <w:rFonts w:ascii="Times New Roman" w:eastAsia="Times New Roman" w:hAnsi="Times New Roman" w:cs="Times New Roman"/>
          <w:color w:val="auto"/>
          <w:sz w:val="28"/>
        </w:rPr>
        <w:t xml:space="preserve"> </w:t>
      </w:r>
      <w:r w:rsidR="006B1E9D" w:rsidRPr="00E5405F">
        <w:rPr>
          <w:rFonts w:ascii="Times New Roman" w:eastAsia="Times New Roman" w:hAnsi="Times New Roman" w:cs="Times New Roman"/>
          <w:color w:val="auto"/>
          <w:sz w:val="28"/>
        </w:rPr>
        <w:t>накопительн</w:t>
      </w:r>
      <w:r w:rsidR="006B1E9D">
        <w:rPr>
          <w:rFonts w:ascii="Times New Roman" w:eastAsia="Times New Roman" w:hAnsi="Times New Roman" w:cs="Times New Roman"/>
          <w:color w:val="auto"/>
          <w:sz w:val="28"/>
        </w:rPr>
        <w:t>ая</w:t>
      </w:r>
      <w:r>
        <w:rPr>
          <w:rFonts w:ascii="Times New Roman" w:eastAsia="Times New Roman" w:hAnsi="Times New Roman" w:cs="Times New Roman"/>
          <w:color w:val="auto"/>
          <w:sz w:val="28"/>
        </w:rPr>
        <w:t xml:space="preserve"> / </w:t>
      </w:r>
      <w:r w:rsidR="006B1E9D" w:rsidRPr="00E5405F">
        <w:rPr>
          <w:rFonts w:ascii="Times New Roman" w:eastAsia="Times New Roman" w:hAnsi="Times New Roman" w:cs="Times New Roman"/>
          <w:color w:val="auto"/>
          <w:sz w:val="28"/>
        </w:rPr>
        <w:t>рейтингов</w:t>
      </w:r>
      <w:r w:rsidR="006B1E9D">
        <w:rPr>
          <w:rFonts w:ascii="Times New Roman" w:eastAsia="Times New Roman" w:hAnsi="Times New Roman" w:cs="Times New Roman"/>
          <w:color w:val="auto"/>
          <w:sz w:val="28"/>
        </w:rPr>
        <w:t>ая</w:t>
      </w:r>
      <w:r w:rsidR="006B1E9D" w:rsidRPr="00E5405F">
        <w:rPr>
          <w:rFonts w:ascii="Times New Roman" w:eastAsia="Times New Roman" w:hAnsi="Times New Roman" w:cs="Times New Roman"/>
          <w:color w:val="auto"/>
          <w:sz w:val="28"/>
        </w:rPr>
        <w:t xml:space="preserve"> систем</w:t>
      </w:r>
      <w:r w:rsidR="006B1E9D">
        <w:rPr>
          <w:rFonts w:ascii="Times New Roman" w:eastAsia="Times New Roman" w:hAnsi="Times New Roman" w:cs="Times New Roman"/>
          <w:color w:val="auto"/>
          <w:sz w:val="28"/>
        </w:rPr>
        <w:t>а</w:t>
      </w:r>
      <w:r w:rsidR="006B1E9D" w:rsidRPr="00E5405F">
        <w:rPr>
          <w:rFonts w:ascii="Times New Roman" w:eastAsia="Times New Roman" w:hAnsi="Times New Roman" w:cs="Times New Roman"/>
          <w:color w:val="auto"/>
          <w:sz w:val="28"/>
        </w:rPr>
        <w:t xml:space="preserve"> оценивани</w:t>
      </w:r>
      <w:r w:rsidR="006B1E9D">
        <w:rPr>
          <w:rFonts w:ascii="Times New Roman" w:eastAsia="Times New Roman" w:hAnsi="Times New Roman" w:cs="Times New Roman"/>
          <w:color w:val="auto"/>
          <w:sz w:val="28"/>
        </w:rPr>
        <w:t>я.</w:t>
      </w:r>
    </w:p>
    <w:p w:rsidR="006B1E9D" w:rsidRDefault="00831B11" w:rsidP="00831B11">
      <w:pPr>
        <w:pStyle w:val="normal"/>
        <w:spacing w:after="0"/>
        <w:ind w:firstLine="708"/>
        <w:contextualSpacing w:val="0"/>
        <w:jc w:val="both"/>
        <w:rPr>
          <w:rFonts w:ascii="Times New Roman" w:eastAsia="Times New Roman" w:hAnsi="Times New Roman" w:cs="Times New Roman"/>
          <w:color w:val="auto"/>
          <w:sz w:val="28"/>
        </w:rPr>
      </w:pPr>
      <w:r>
        <w:rPr>
          <w:rFonts w:ascii="Times New Roman" w:eastAsia="Times New Roman" w:hAnsi="Times New Roman" w:cs="Times New Roman"/>
          <w:sz w:val="28"/>
        </w:rPr>
        <w:t>1.7</w:t>
      </w:r>
      <w:r w:rsidR="006B1E9D">
        <w:rPr>
          <w:rFonts w:ascii="Times New Roman" w:eastAsia="Times New Roman" w:hAnsi="Times New Roman" w:cs="Times New Roman"/>
          <w:sz w:val="28"/>
        </w:rPr>
        <w:t xml:space="preserve">.  </w:t>
      </w:r>
      <w:r w:rsidR="006B1E9D" w:rsidRPr="00E5405F">
        <w:rPr>
          <w:rFonts w:ascii="Times New Roman" w:eastAsia="Times New Roman" w:hAnsi="Times New Roman" w:cs="Times New Roman"/>
          <w:color w:val="auto"/>
          <w:sz w:val="28"/>
        </w:rPr>
        <w:t xml:space="preserve">Данные текущего контроля </w:t>
      </w:r>
      <w:r w:rsidR="006B1E9D">
        <w:rPr>
          <w:rFonts w:ascii="Times New Roman" w:eastAsia="Times New Roman" w:hAnsi="Times New Roman" w:cs="Times New Roman"/>
          <w:color w:val="auto"/>
          <w:sz w:val="28"/>
        </w:rPr>
        <w:t>успеваемости и промежуточной аттестации</w:t>
      </w:r>
      <w:r w:rsidR="006B1E9D" w:rsidRPr="00E5405F">
        <w:rPr>
          <w:rFonts w:ascii="Times New Roman" w:eastAsia="Times New Roman" w:hAnsi="Times New Roman" w:cs="Times New Roman"/>
          <w:color w:val="auto"/>
          <w:sz w:val="28"/>
        </w:rPr>
        <w:t xml:space="preserve"> должны использоваться учебной частью, </w:t>
      </w:r>
      <w:r w:rsidR="006B1E9D">
        <w:rPr>
          <w:rFonts w:ascii="Times New Roman" w:eastAsia="Times New Roman" w:hAnsi="Times New Roman" w:cs="Times New Roman"/>
          <w:color w:val="auto"/>
          <w:sz w:val="28"/>
        </w:rPr>
        <w:t xml:space="preserve">цикловыми </w:t>
      </w:r>
      <w:r w:rsidR="006B1E9D" w:rsidRPr="00E5405F">
        <w:rPr>
          <w:rFonts w:ascii="Times New Roman" w:eastAsia="Times New Roman" w:hAnsi="Times New Roman" w:cs="Times New Roman"/>
          <w:color w:val="auto"/>
          <w:sz w:val="28"/>
        </w:rPr>
        <w:t xml:space="preserve">методическими </w:t>
      </w:r>
      <w:r w:rsidR="006B1E9D">
        <w:rPr>
          <w:rFonts w:ascii="Times New Roman" w:eastAsia="Times New Roman" w:hAnsi="Times New Roman" w:cs="Times New Roman"/>
          <w:color w:val="auto"/>
          <w:sz w:val="28"/>
        </w:rPr>
        <w:t>комиссиями</w:t>
      </w:r>
      <w:r w:rsidR="006B1E9D" w:rsidRPr="00E5405F">
        <w:rPr>
          <w:rFonts w:ascii="Times New Roman" w:eastAsia="Times New Roman" w:hAnsi="Times New Roman" w:cs="Times New Roman"/>
          <w:color w:val="auto"/>
          <w:sz w:val="28"/>
        </w:rPr>
        <w:t xml:space="preserve"> и преподавателями для обеспечения эффективной учебной работы обучающихся, своевременного выявления </w:t>
      </w:r>
      <w:r w:rsidR="006B1E9D" w:rsidRPr="00E5405F">
        <w:rPr>
          <w:rFonts w:ascii="Times New Roman" w:eastAsia="Times New Roman" w:hAnsi="Times New Roman" w:cs="Times New Roman"/>
          <w:color w:val="auto"/>
          <w:sz w:val="28"/>
        </w:rPr>
        <w:lastRenderedPageBreak/>
        <w:t>отстающих и оказания им содействия в изучении учебного материала, совершенствования методики преподавания учебных  дисциплин (модулей).</w:t>
      </w:r>
    </w:p>
    <w:p w:rsidR="006B1E9D" w:rsidRDefault="00831B11" w:rsidP="00831B11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1.8</w:t>
      </w:r>
      <w:r w:rsidR="006B1E9D">
        <w:rPr>
          <w:rFonts w:ascii="Times New Roman" w:eastAsia="Times New Roman" w:hAnsi="Times New Roman" w:cs="Times New Roman"/>
          <w:sz w:val="28"/>
        </w:rPr>
        <w:t>. Преподаватель обеспечивает разработку и формирование к</w:t>
      </w:r>
      <w:r w:rsidR="006B1E9D" w:rsidRPr="00E5405F">
        <w:rPr>
          <w:rFonts w:ascii="Times New Roman" w:eastAsia="Times New Roman" w:hAnsi="Times New Roman" w:cs="Times New Roman"/>
          <w:sz w:val="28"/>
        </w:rPr>
        <w:t>омплект</w:t>
      </w:r>
      <w:r w:rsidR="006B1E9D">
        <w:rPr>
          <w:rFonts w:ascii="Times New Roman" w:eastAsia="Times New Roman" w:hAnsi="Times New Roman" w:cs="Times New Roman"/>
          <w:sz w:val="28"/>
        </w:rPr>
        <w:t>а</w:t>
      </w:r>
      <w:r w:rsidR="006B1E9D" w:rsidRPr="00E5405F">
        <w:rPr>
          <w:rFonts w:ascii="Times New Roman" w:eastAsia="Times New Roman" w:hAnsi="Times New Roman" w:cs="Times New Roman"/>
          <w:sz w:val="28"/>
        </w:rPr>
        <w:t xml:space="preserve"> контрольн</w:t>
      </w:r>
      <w:r w:rsidR="006B1E9D">
        <w:rPr>
          <w:rFonts w:ascii="Times New Roman" w:eastAsia="Times New Roman" w:hAnsi="Times New Roman" w:cs="Times New Roman"/>
          <w:sz w:val="28"/>
        </w:rPr>
        <w:t>о-оценочных средств, используемых для проведения текущего контроля успеваемости и промежуточной аттестации  по дисциплине (профессиональному модулю).</w:t>
      </w:r>
    </w:p>
    <w:p w:rsidR="00831B11" w:rsidRDefault="00831B11" w:rsidP="00831B11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1.9</w:t>
      </w:r>
      <w:r w:rsidRPr="00B83AC5">
        <w:rPr>
          <w:rFonts w:ascii="Times New Roman" w:eastAsia="Times New Roman" w:hAnsi="Times New Roman" w:cs="Times New Roman"/>
          <w:sz w:val="28"/>
          <w:szCs w:val="28"/>
          <w:lang w:eastAsia="ru-RU"/>
        </w:rPr>
        <w:t>. Положение размещается на официальном сайте Организации в информационно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83AC5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83AC5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телекоммуникационной сети «Интернет». Один экземпляр Положения хранится в библиотеке Организации.</w:t>
      </w:r>
    </w:p>
    <w:p w:rsidR="00831B11" w:rsidRDefault="00831B11" w:rsidP="006B1E9D">
      <w:pPr>
        <w:jc w:val="both"/>
      </w:pPr>
    </w:p>
    <w:p w:rsidR="006B1E9D" w:rsidRDefault="006B1E9D" w:rsidP="006B1E9D">
      <w:pPr>
        <w:pStyle w:val="normal"/>
        <w:spacing w:after="0" w:line="240" w:lineRule="auto"/>
        <w:ind w:firstLine="567"/>
        <w:contextualSpacing w:val="0"/>
        <w:jc w:val="center"/>
      </w:pPr>
      <w:r>
        <w:rPr>
          <w:rFonts w:ascii="Times New Roman" w:eastAsia="Times New Roman" w:hAnsi="Times New Roman" w:cs="Times New Roman"/>
          <w:b/>
          <w:sz w:val="28"/>
        </w:rPr>
        <w:t>2. Текущий контроль успеваемости</w:t>
      </w:r>
    </w:p>
    <w:p w:rsidR="006B1E9D" w:rsidRDefault="006B1E9D" w:rsidP="006B1E9D">
      <w:pPr>
        <w:pStyle w:val="normal"/>
        <w:spacing w:after="0" w:line="240" w:lineRule="auto"/>
        <w:ind w:firstLine="567"/>
        <w:contextualSpacing w:val="0"/>
        <w:jc w:val="both"/>
      </w:pPr>
    </w:p>
    <w:p w:rsidR="006B1E9D" w:rsidRDefault="006B1E9D" w:rsidP="00831B11">
      <w:pPr>
        <w:pStyle w:val="normal"/>
        <w:spacing w:after="0"/>
        <w:ind w:firstLine="567"/>
        <w:contextualSpacing w:val="0"/>
        <w:jc w:val="both"/>
      </w:pPr>
      <w:r>
        <w:rPr>
          <w:rFonts w:ascii="Times New Roman" w:eastAsia="Times New Roman" w:hAnsi="Times New Roman" w:cs="Times New Roman"/>
          <w:sz w:val="28"/>
        </w:rPr>
        <w:t>2.1.  Текущий контроль успеваемости оценивает результаты учебной деятельности в течение семестра по дисциплинам, междисциплинарным курсам.</w:t>
      </w:r>
    </w:p>
    <w:p w:rsidR="006B1E9D" w:rsidRDefault="006B1E9D" w:rsidP="00831B11">
      <w:pPr>
        <w:pStyle w:val="normal"/>
        <w:spacing w:after="0"/>
        <w:ind w:firstLine="567"/>
        <w:contextualSpacing w:val="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2.2.  Целью текущего контроля является повышение качества учебного процесса путём систематизации контроля знаний и практических </w:t>
      </w:r>
      <w:proofErr w:type="gramStart"/>
      <w:r>
        <w:rPr>
          <w:rFonts w:ascii="Times New Roman" w:eastAsia="Times New Roman" w:hAnsi="Times New Roman" w:cs="Times New Roman"/>
          <w:sz w:val="28"/>
        </w:rPr>
        <w:t>умений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обучающихся на протяжении всего семестра. Текущий контроль успеваемости предусматривает систематический мониторинг качества получаемых знаний и практических умений по всем дисциплинам и профессиональным модулям учебного плана, а также самостоятельной работы обучающихся по изучаемой дисциплине (модулю).</w:t>
      </w:r>
    </w:p>
    <w:p w:rsidR="006B1E9D" w:rsidRDefault="006B1E9D" w:rsidP="00831B11">
      <w:pPr>
        <w:spacing w:line="276" w:lineRule="auto"/>
        <w:ind w:firstLine="567"/>
        <w:jc w:val="both"/>
      </w:pPr>
      <w:r>
        <w:rPr>
          <w:rFonts w:ascii="Times New Roman" w:eastAsia="Times New Roman" w:hAnsi="Times New Roman" w:cs="Times New Roman"/>
          <w:sz w:val="28"/>
        </w:rPr>
        <w:t>2.3.  Текущий контроль успеваемости проводится преподавателем на любом из видов учебных занятий. Методы текущего контроля выбираются преподавателем исходя из специфики учебной дисциплины (модуля). Преподаватель обеспечивает разработку и формирование к</w:t>
      </w:r>
      <w:r w:rsidRPr="00E5405F">
        <w:rPr>
          <w:rFonts w:ascii="Times New Roman" w:eastAsia="Times New Roman" w:hAnsi="Times New Roman" w:cs="Times New Roman"/>
          <w:sz w:val="28"/>
        </w:rPr>
        <w:t>омплект</w:t>
      </w:r>
      <w:r>
        <w:rPr>
          <w:rFonts w:ascii="Times New Roman" w:eastAsia="Times New Roman" w:hAnsi="Times New Roman" w:cs="Times New Roman"/>
          <w:sz w:val="28"/>
        </w:rPr>
        <w:t>а</w:t>
      </w:r>
      <w:r w:rsidRPr="00E5405F">
        <w:rPr>
          <w:rFonts w:ascii="Times New Roman" w:eastAsia="Times New Roman" w:hAnsi="Times New Roman" w:cs="Times New Roman"/>
          <w:sz w:val="28"/>
        </w:rPr>
        <w:t xml:space="preserve"> контрольн</w:t>
      </w:r>
      <w:r>
        <w:rPr>
          <w:rFonts w:ascii="Times New Roman" w:eastAsia="Times New Roman" w:hAnsi="Times New Roman" w:cs="Times New Roman"/>
          <w:sz w:val="28"/>
        </w:rPr>
        <w:t>о-оценочных средств, используемых для проведения текущего контроля качества  по дисциплине (профессиональному модулю).</w:t>
      </w:r>
    </w:p>
    <w:p w:rsidR="006B1E9D" w:rsidRPr="00E5405F" w:rsidRDefault="006B1E9D" w:rsidP="00831B11">
      <w:pPr>
        <w:pStyle w:val="normal"/>
        <w:spacing w:after="0"/>
        <w:ind w:firstLine="567"/>
        <w:contextualSpacing w:val="0"/>
        <w:jc w:val="both"/>
        <w:rPr>
          <w:rFonts w:ascii="Times New Roman" w:eastAsia="Times New Roman" w:hAnsi="Times New Roman" w:cs="Times New Roman"/>
          <w:color w:val="auto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2.4. </w:t>
      </w:r>
      <w:r w:rsidRPr="00E5405F">
        <w:rPr>
          <w:rFonts w:ascii="Times New Roman" w:eastAsia="Times New Roman" w:hAnsi="Times New Roman" w:cs="Times New Roman"/>
          <w:color w:val="auto"/>
          <w:sz w:val="28"/>
        </w:rPr>
        <w:t>Текущий контроль может включать опрос, выполнение заданий, контрольных</w:t>
      </w:r>
      <w:r w:rsidR="00831B11">
        <w:rPr>
          <w:rFonts w:ascii="Times New Roman" w:eastAsia="Times New Roman" w:hAnsi="Times New Roman" w:cs="Times New Roman"/>
          <w:color w:val="auto"/>
          <w:sz w:val="28"/>
        </w:rPr>
        <w:t xml:space="preserve"> и практических</w:t>
      </w:r>
      <w:r w:rsidRPr="00E5405F">
        <w:rPr>
          <w:rFonts w:ascii="Times New Roman" w:eastAsia="Times New Roman" w:hAnsi="Times New Roman" w:cs="Times New Roman"/>
          <w:color w:val="auto"/>
          <w:sz w:val="28"/>
        </w:rPr>
        <w:t xml:space="preserve"> работ, тестов и другое.</w:t>
      </w:r>
      <w:r>
        <w:rPr>
          <w:rFonts w:ascii="Times New Roman" w:eastAsia="Times New Roman" w:hAnsi="Times New Roman" w:cs="Times New Roman"/>
          <w:color w:val="auto"/>
          <w:sz w:val="28"/>
        </w:rPr>
        <w:t xml:space="preserve"> </w:t>
      </w:r>
    </w:p>
    <w:p w:rsidR="00B83AC5" w:rsidRPr="00B83AC5" w:rsidRDefault="00B83AC5" w:rsidP="00831B11">
      <w:pPr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3AC5" w:rsidRDefault="00831B11" w:rsidP="001200EB">
      <w:pPr>
        <w:spacing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99"/>
      <w:bookmarkEnd w:id="0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="00B83AC5" w:rsidRPr="00B83A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Организация и порядок проведения промежуточной аттестации</w:t>
      </w:r>
    </w:p>
    <w:p w:rsidR="001200EB" w:rsidRPr="00B83AC5" w:rsidRDefault="001200EB" w:rsidP="001200EB">
      <w:pPr>
        <w:spacing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87D3A" w:rsidRDefault="00831B11" w:rsidP="00831B11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B83AC5" w:rsidRPr="00B83A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.1. Промежуточная аттестация студентов представляет собой </w:t>
      </w:r>
      <w:r w:rsidR="00B83AC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процедуру</w:t>
      </w:r>
      <w:r w:rsidR="001200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B83AC5" w:rsidRPr="00B83AC5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установления соответствия качества подготовки студентов</w:t>
      </w:r>
      <w:proofErr w:type="gramEnd"/>
      <w:r w:rsidR="00B83AC5" w:rsidRPr="00B83A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200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требованиям ФГОС по </w:t>
      </w:r>
      <w:r w:rsidR="00B83AC5" w:rsidRPr="00B83A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специальности среднего профессионального образования за семестр (полугодие, учебный год). </w:t>
      </w:r>
    </w:p>
    <w:p w:rsidR="00B83AC5" w:rsidRDefault="00831B11" w:rsidP="006335C7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3.2</w:t>
      </w:r>
      <w:r w:rsidR="00287D3A">
        <w:rPr>
          <w:rFonts w:ascii="Times New Roman" w:eastAsia="Times New Roman" w:hAnsi="Times New Roman" w:cs="Times New Roman"/>
          <w:sz w:val="28"/>
          <w:szCs w:val="28"/>
          <w:lang w:eastAsia="ru-RU"/>
        </w:rPr>
        <w:t>. Формы</w:t>
      </w:r>
      <w:r w:rsidR="00287D3A" w:rsidRPr="00B83A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промежуточной аттестации студентов по каждой </w:t>
      </w:r>
      <w:r w:rsidR="00287D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дисциплине </w:t>
      </w:r>
      <w:r w:rsidR="00287D3A" w:rsidRPr="00B83A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(профессиональному модулю) конкретизируется в учебном </w:t>
      </w:r>
      <w:r w:rsidR="00287D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плане </w:t>
      </w:r>
      <w:r w:rsidR="00287D3A" w:rsidRPr="00B83AC5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Организации.</w:t>
      </w:r>
    </w:p>
    <w:p w:rsidR="00B83AC5" w:rsidRPr="00B83AC5" w:rsidRDefault="00831B11" w:rsidP="001200EB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3.2</w:t>
      </w:r>
      <w:r w:rsidR="00B83AC5" w:rsidRPr="00B83AC5">
        <w:rPr>
          <w:rFonts w:ascii="Times New Roman" w:eastAsia="Times New Roman" w:hAnsi="Times New Roman" w:cs="Times New Roman"/>
          <w:sz w:val="28"/>
          <w:szCs w:val="28"/>
          <w:lang w:eastAsia="ru-RU"/>
        </w:rPr>
        <w:t>.1. Формами промежуточной аттестации студентов являются:</w:t>
      </w:r>
    </w:p>
    <w:p w:rsidR="00B83AC5" w:rsidRPr="00B83AC5" w:rsidRDefault="00B83AC5" w:rsidP="001200EB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AC5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1200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курсовая работа</w:t>
      </w:r>
      <w:r w:rsidRPr="00B83A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DF24D2" w:rsidRDefault="00B83AC5" w:rsidP="001200EB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AC5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1200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83A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зачет </w:t>
      </w:r>
    </w:p>
    <w:p w:rsidR="00B83AC5" w:rsidRPr="00B83AC5" w:rsidRDefault="00DF24D2" w:rsidP="001200EB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дифференцированный зачет</w:t>
      </w:r>
      <w:r w:rsidR="00B83AC5" w:rsidRPr="00B83AC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F24D2" w:rsidRDefault="00B83AC5" w:rsidP="001200EB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AC5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1200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83A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экзамен </w:t>
      </w:r>
    </w:p>
    <w:p w:rsidR="00B83AC5" w:rsidRPr="00B83AC5" w:rsidRDefault="00DF24D2" w:rsidP="001200EB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комплексный экзамен</w:t>
      </w:r>
      <w:r w:rsidR="00B83AC5" w:rsidRPr="00B83AC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E05FC" w:rsidRDefault="00B83AC5" w:rsidP="008E05FC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AC5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1200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83AC5">
        <w:rPr>
          <w:rFonts w:ascii="Times New Roman" w:eastAsia="Times New Roman" w:hAnsi="Times New Roman" w:cs="Times New Roman"/>
          <w:sz w:val="28"/>
          <w:szCs w:val="28"/>
          <w:lang w:eastAsia="ru-RU"/>
        </w:rPr>
        <w:t>экзамен (квалификационный) по профессиональному модулю;</w:t>
      </w:r>
    </w:p>
    <w:p w:rsidR="00B83AC5" w:rsidRPr="00B83AC5" w:rsidRDefault="00831B11" w:rsidP="008E05FC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3.2</w:t>
      </w:r>
      <w:r w:rsidR="00B83AC5" w:rsidRPr="00B83AC5">
        <w:rPr>
          <w:rFonts w:ascii="Times New Roman" w:eastAsia="Times New Roman" w:hAnsi="Times New Roman" w:cs="Times New Roman"/>
          <w:sz w:val="28"/>
          <w:szCs w:val="28"/>
          <w:lang w:eastAsia="ru-RU"/>
        </w:rPr>
        <w:t>.2. Форма промежуточной аттестации студентов по дисциплине, профессиональному модулю (междисциплинарному курсу), учебной и производственной практикам устанавливается в соответствии с учебным планом и доводится до свед</w:t>
      </w:r>
      <w:r w:rsidR="008E05FC">
        <w:rPr>
          <w:rFonts w:ascii="Times New Roman" w:eastAsia="Times New Roman" w:hAnsi="Times New Roman" w:cs="Times New Roman"/>
          <w:sz w:val="28"/>
          <w:szCs w:val="28"/>
          <w:lang w:eastAsia="ru-RU"/>
        </w:rPr>
        <w:t>ения студентов в течение двух месяцев</w:t>
      </w:r>
      <w:r w:rsidR="00B83A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83AC5" w:rsidRPr="00B83AC5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 начала обучения.</w:t>
      </w:r>
    </w:p>
    <w:p w:rsidR="00B83AC5" w:rsidRDefault="00831B11" w:rsidP="00A801FE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3.2</w:t>
      </w:r>
      <w:r w:rsidR="00B83AC5" w:rsidRPr="00B83A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.3. Количество экзаменов в каждом учебном году в процессе промежуточной аттестации студентов независимо от формы обучения не </w:t>
      </w:r>
      <w:r w:rsidR="008E05FC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</w:t>
      </w:r>
      <w:r w:rsidR="00A801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превышать – </w:t>
      </w:r>
      <w:r w:rsidR="008E05FC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B83AC5" w:rsidRPr="00B83AC5">
        <w:rPr>
          <w:rFonts w:ascii="Times New Roman" w:eastAsia="Times New Roman" w:hAnsi="Times New Roman" w:cs="Times New Roman"/>
          <w:sz w:val="28"/>
          <w:szCs w:val="28"/>
          <w:lang w:eastAsia="ru-RU"/>
        </w:rPr>
        <w:t>, а количество зачетов и дифференцированных зачетов</w:t>
      </w:r>
      <w:r w:rsidR="00A801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="008E05FC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B83AC5" w:rsidRPr="00B83AC5">
        <w:rPr>
          <w:rFonts w:ascii="Times New Roman" w:eastAsia="Times New Roman" w:hAnsi="Times New Roman" w:cs="Times New Roman"/>
          <w:sz w:val="28"/>
          <w:szCs w:val="28"/>
          <w:lang w:eastAsia="ru-RU"/>
        </w:rPr>
        <w:t>. В указанное количество не входят экзамены и зачеты по ф</w:t>
      </w:r>
      <w:r w:rsidR="008E05FC">
        <w:rPr>
          <w:rFonts w:ascii="Times New Roman" w:eastAsia="Times New Roman" w:hAnsi="Times New Roman" w:cs="Times New Roman"/>
          <w:sz w:val="28"/>
          <w:szCs w:val="28"/>
          <w:lang w:eastAsia="ru-RU"/>
        </w:rPr>
        <w:t>изической культуре</w:t>
      </w:r>
      <w:r w:rsidR="00B83AC5" w:rsidRPr="00B83A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B83AC5" w:rsidRPr="00B83AC5" w:rsidRDefault="00831B11" w:rsidP="00A801FE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3.2</w:t>
      </w:r>
      <w:r w:rsidR="00B83AC5" w:rsidRPr="00B83A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.4. Объем времени, отведенный на промежуточную аттестацию, </w:t>
      </w:r>
      <w:r w:rsidR="008E05FC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составляет не более 2-х недель</w:t>
      </w:r>
      <w:r w:rsidR="00B83AC5" w:rsidRPr="00B83A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семестр</w:t>
      </w:r>
      <w:r w:rsidR="008E05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</w:t>
      </w:r>
      <w:r w:rsidR="00A801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первом курсе и 1 недели – </w:t>
      </w:r>
      <w:r w:rsidR="008E05FC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последующих курсах</w:t>
      </w:r>
      <w:r w:rsidR="00B83AC5" w:rsidRPr="00B83A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B83AC5" w:rsidRPr="00B83AC5" w:rsidRDefault="00831B11" w:rsidP="00A801FE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3.2</w:t>
      </w:r>
      <w:r w:rsidR="00B83AC5" w:rsidRPr="00B83AC5">
        <w:rPr>
          <w:rFonts w:ascii="Times New Roman" w:eastAsia="Times New Roman" w:hAnsi="Times New Roman" w:cs="Times New Roman"/>
          <w:sz w:val="28"/>
          <w:szCs w:val="28"/>
          <w:lang w:eastAsia="ru-RU"/>
        </w:rPr>
        <w:t>.5. Расписание проведения промежуточной аттестации (</w:t>
      </w:r>
      <w:proofErr w:type="spellStart"/>
      <w:r w:rsidR="00B83AC5" w:rsidRPr="00B83AC5">
        <w:rPr>
          <w:rFonts w:ascii="Times New Roman" w:eastAsia="Times New Roman" w:hAnsi="Times New Roman" w:cs="Times New Roman"/>
          <w:sz w:val="28"/>
          <w:szCs w:val="28"/>
          <w:lang w:eastAsia="ru-RU"/>
        </w:rPr>
        <w:t>зачетно-экзаменационной</w:t>
      </w:r>
      <w:proofErr w:type="spellEnd"/>
      <w:r w:rsidR="00B83AC5" w:rsidRPr="00B83A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сессии) составляется в соответствии с учебным планом и утверждается в установленном порядке. </w:t>
      </w:r>
    </w:p>
    <w:p w:rsidR="00B83AC5" w:rsidRPr="00B83AC5" w:rsidRDefault="00831B11" w:rsidP="00A801FE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100"/>
      <w:bookmarkEnd w:id="1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3.2</w:t>
      </w:r>
      <w:r w:rsidR="00B83AC5" w:rsidRPr="00B83AC5">
        <w:rPr>
          <w:rFonts w:ascii="Times New Roman" w:eastAsia="Times New Roman" w:hAnsi="Times New Roman" w:cs="Times New Roman"/>
          <w:sz w:val="28"/>
          <w:szCs w:val="28"/>
          <w:lang w:eastAsia="ru-RU"/>
        </w:rPr>
        <w:t>.6. Промежуточная аттестация в форме экзамена проводится в день, освобожденный</w:t>
      </w:r>
      <w:r w:rsidR="00B83A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83AC5" w:rsidRPr="00B83AC5">
        <w:rPr>
          <w:rFonts w:ascii="Times New Roman" w:eastAsia="Times New Roman" w:hAnsi="Times New Roman" w:cs="Times New Roman"/>
          <w:sz w:val="28"/>
          <w:szCs w:val="28"/>
          <w:lang w:eastAsia="ru-RU"/>
        </w:rPr>
        <w:t>от других форм учебой деятельности.</w:t>
      </w:r>
    </w:p>
    <w:p w:rsidR="00B83AC5" w:rsidRDefault="00831B11" w:rsidP="00A801FE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3.2.7. </w:t>
      </w:r>
      <w:r w:rsidR="00B83AC5" w:rsidRPr="00B83AC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Промежут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очная аттестация в форме зачета </w:t>
      </w:r>
      <w:r w:rsidR="00B83AC5" w:rsidRPr="00B83A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(дифференцированного зачета) проводится за счет часов, отведенных на освоение соответствующей дисциплины (профессионального модуля). </w:t>
      </w:r>
    </w:p>
    <w:p w:rsidR="00B83AC5" w:rsidRPr="00B83AC5" w:rsidRDefault="00831B11" w:rsidP="00A801FE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3.2</w:t>
      </w:r>
      <w:r w:rsidR="00B83AC5" w:rsidRPr="00B83A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.8. Студенты, обучающиеся по индивидуальному учебному плану, могут сдавать зачеты и экзамены в межсессионный период в сроки, </w:t>
      </w:r>
      <w:r w:rsidR="00A801FE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устанавливаемые Организацией</w:t>
      </w:r>
      <w:r w:rsidR="00B83AC5" w:rsidRPr="00B83AC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83AC5" w:rsidRDefault="00831B11" w:rsidP="00A801FE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3.2</w:t>
      </w:r>
      <w:r w:rsidR="00B83AC5" w:rsidRPr="00B83AC5">
        <w:rPr>
          <w:rFonts w:ascii="Times New Roman" w:eastAsia="Times New Roman" w:hAnsi="Times New Roman" w:cs="Times New Roman"/>
          <w:sz w:val="28"/>
          <w:szCs w:val="28"/>
          <w:lang w:eastAsia="ru-RU"/>
        </w:rPr>
        <w:t>.9. К промежуточной аттестации допускаются студенты:</w:t>
      </w:r>
    </w:p>
    <w:p w:rsidR="00B83AC5" w:rsidRPr="00B83AC5" w:rsidRDefault="00B83AC5" w:rsidP="00A801FE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AC5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83AC5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имеющие академических задолженностей за предыдущие семестры (полугодие, учебный год)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83AC5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обучения;</w:t>
      </w:r>
    </w:p>
    <w:p w:rsidR="00B83AC5" w:rsidRPr="00B83AC5" w:rsidRDefault="00B83AC5" w:rsidP="00A801FE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AC5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83A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освоившие образовательную программу и прошедшие все виды текущего контроля успеваемости. </w:t>
      </w:r>
    </w:p>
    <w:p w:rsidR="00B83AC5" w:rsidRDefault="00831B11" w:rsidP="00A801FE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3.2</w:t>
      </w:r>
      <w:r w:rsidR="00B83AC5" w:rsidRPr="00B83A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.10. На зачете (экзамене) студенты обязаны иметь при себе зачетную книжку, которую они предъявляют преподавателю, принимающему зачет (экзамен), до начала зачета (экзамена). </w:t>
      </w:r>
    </w:p>
    <w:p w:rsidR="00B83AC5" w:rsidRPr="00B83AC5" w:rsidRDefault="00831B11" w:rsidP="00A801FE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3.3</w:t>
      </w:r>
      <w:r w:rsidR="00B83AC5" w:rsidRPr="00B83A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Зачеты, как правило, служат формой контроля проверки выполнения студентом лабораторных, расчетно-графических и курсовых работ, усвоения учебного материала практических и семинарских занятий. </w:t>
      </w:r>
    </w:p>
    <w:p w:rsidR="00B83AC5" w:rsidRDefault="00831B11" w:rsidP="00A801FE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3.3</w:t>
      </w:r>
      <w:r w:rsidR="00B83AC5" w:rsidRPr="00B83A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.1. Зачет (дифференцированный зачет) может проводиться по </w:t>
      </w:r>
      <w:r w:rsidR="00B83A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отдельной </w:t>
      </w:r>
      <w:r w:rsidR="00B83AC5" w:rsidRPr="00B83A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дисциплине и (или) в качестве составного элемента профессионального модуля (междисциплинарный курс, практика). </w:t>
      </w:r>
    </w:p>
    <w:p w:rsidR="00B83AC5" w:rsidRPr="00B83AC5" w:rsidRDefault="00831B11" w:rsidP="00A801FE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3.3</w:t>
      </w:r>
      <w:r w:rsidR="00B83AC5" w:rsidRPr="00B83AC5">
        <w:rPr>
          <w:rFonts w:ascii="Times New Roman" w:eastAsia="Times New Roman" w:hAnsi="Times New Roman" w:cs="Times New Roman"/>
          <w:sz w:val="28"/>
          <w:szCs w:val="28"/>
          <w:lang w:eastAsia="ru-RU"/>
        </w:rPr>
        <w:t>.2. Зачеты могут проводиться в устной или письменной форме, в том числе в форме тестов и творческих работ. Педагогическому работнику предоставляется право поставить зачет без опроса тем студентам, которые активно участвовали в семинарских (практических) занятиях и показали необходимый уровень владения учебным материалом.</w:t>
      </w:r>
    </w:p>
    <w:p w:rsidR="001200EB" w:rsidRDefault="00831B11" w:rsidP="00A801FE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3.3</w:t>
      </w:r>
      <w:r w:rsidR="00B83AC5" w:rsidRPr="00B83AC5">
        <w:rPr>
          <w:rFonts w:ascii="Times New Roman" w:eastAsia="Times New Roman" w:hAnsi="Times New Roman" w:cs="Times New Roman"/>
          <w:sz w:val="28"/>
          <w:szCs w:val="28"/>
          <w:lang w:eastAsia="ru-RU"/>
        </w:rPr>
        <w:t>.3. Результаты сдачи зачетов определяются оценками «зачтено», «не зачтено».</w:t>
      </w:r>
      <w:r w:rsidR="00B83AC5" w:rsidRPr="00B83AC5">
        <w:rPr>
          <w:rFonts w:ascii="Arial" w:hAnsi="Arial" w:cs="Arial"/>
          <w:sz w:val="35"/>
          <w:szCs w:val="35"/>
        </w:rPr>
        <w:t xml:space="preserve"> </w:t>
      </w:r>
      <w:r w:rsidR="00B83AC5" w:rsidRPr="00B83AC5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Результаты сдачи дифференцированного зачета определяются оценками «отлично», «хорошо», «удовлетворительно»,</w:t>
      </w:r>
      <w:r w:rsidR="00B83A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83AC5" w:rsidRPr="00B83AC5">
        <w:rPr>
          <w:rFonts w:ascii="Times New Roman" w:eastAsia="Times New Roman" w:hAnsi="Times New Roman" w:cs="Times New Roman"/>
          <w:sz w:val="28"/>
          <w:szCs w:val="28"/>
          <w:lang w:eastAsia="ru-RU"/>
        </w:rPr>
        <w:t>«неудовлетворительно».</w:t>
      </w:r>
      <w:r w:rsidR="00B83A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83AC5" w:rsidRPr="00B83AC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Положительные отметки о сдаче зачета заносятся в экзаменационную ведомость и зачетную книжку студента,</w:t>
      </w:r>
      <w:r w:rsidR="00B83A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83AC5" w:rsidRPr="00B83AC5">
        <w:rPr>
          <w:rFonts w:ascii="Times New Roman" w:eastAsia="Times New Roman" w:hAnsi="Times New Roman" w:cs="Times New Roman"/>
          <w:sz w:val="28"/>
          <w:szCs w:val="28"/>
          <w:lang w:eastAsia="ru-RU"/>
        </w:rPr>
        <w:t>неудовлетворительные оценки простав</w:t>
      </w:r>
      <w:r w:rsidR="00B83A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ляются только в экзаменационную </w:t>
      </w:r>
      <w:r w:rsidR="00B83AC5" w:rsidRPr="00B83AC5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ведомость.</w:t>
      </w:r>
    </w:p>
    <w:p w:rsidR="00B83AC5" w:rsidRPr="00B83AC5" w:rsidRDefault="00831B11" w:rsidP="00A801FE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3.4</w:t>
      </w:r>
      <w:r w:rsidR="00B83AC5" w:rsidRPr="00B83AC5">
        <w:rPr>
          <w:rFonts w:ascii="Times New Roman" w:eastAsia="Times New Roman" w:hAnsi="Times New Roman" w:cs="Times New Roman"/>
          <w:sz w:val="28"/>
          <w:szCs w:val="28"/>
          <w:lang w:eastAsia="ru-RU"/>
        </w:rPr>
        <w:t>. Экзамен</w:t>
      </w:r>
      <w:r w:rsidR="00B83A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83AC5" w:rsidRPr="00B83AC5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форма промежуточной аттестации может проводиться по отдельной дисциплине и (или) по двум или нескольким дисциплинам (комплексный экзамен). Целью проведения экзамена является проверка и оценка работы студента за курс (семестр, полугодие, учебный год), полученных им теоретических знаний,</w:t>
      </w:r>
      <w:r w:rsidR="00B83A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приобретенных умений и навыков </w:t>
      </w:r>
      <w:r w:rsidR="00B83AC5" w:rsidRPr="00B83A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самостоятельной работы, </w:t>
      </w:r>
      <w:bookmarkStart w:id="2" w:name="101"/>
      <w:bookmarkStart w:id="3" w:name="102"/>
      <w:bookmarkStart w:id="4" w:name="103"/>
      <w:bookmarkEnd w:id="2"/>
      <w:bookmarkEnd w:id="3"/>
      <w:bookmarkEnd w:id="4"/>
      <w:proofErr w:type="spellStart"/>
      <w:r w:rsidR="00B83AC5" w:rsidRPr="00B83AC5">
        <w:rPr>
          <w:rFonts w:ascii="Times New Roman" w:eastAsia="Times New Roman" w:hAnsi="Times New Roman" w:cs="Times New Roman"/>
          <w:sz w:val="28"/>
          <w:szCs w:val="28"/>
          <w:lang w:eastAsia="ru-RU"/>
        </w:rPr>
        <w:t>сформированности</w:t>
      </w:r>
      <w:proofErr w:type="spellEnd"/>
      <w:r w:rsidR="00B83AC5" w:rsidRPr="00B83A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общих и профессиональных компетенций по виду профессиональной деятельности. </w:t>
      </w:r>
    </w:p>
    <w:p w:rsidR="00B83AC5" w:rsidRPr="00B83AC5" w:rsidRDefault="00831B11" w:rsidP="00A801FE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3.4.1</w:t>
      </w:r>
      <w:r w:rsidR="00B83AC5" w:rsidRPr="00B83A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Критерием оценки выполнения вида профессиональной </w:t>
      </w:r>
      <w:r w:rsidR="00B83A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83AC5" w:rsidRPr="00B83A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деятельности и уровня </w:t>
      </w:r>
      <w:proofErr w:type="spellStart"/>
      <w:r w:rsidR="00B83AC5" w:rsidRPr="00B83AC5">
        <w:rPr>
          <w:rFonts w:ascii="Times New Roman" w:eastAsia="Times New Roman" w:hAnsi="Times New Roman" w:cs="Times New Roman"/>
          <w:sz w:val="28"/>
          <w:szCs w:val="28"/>
          <w:lang w:eastAsia="ru-RU"/>
        </w:rPr>
        <w:t>сформированности</w:t>
      </w:r>
      <w:proofErr w:type="spellEnd"/>
      <w:r w:rsidR="00B83AC5" w:rsidRPr="00B83A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общих и профессиональных </w:t>
      </w:r>
      <w:r w:rsidR="00B83A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компетенций </w:t>
      </w:r>
      <w:r w:rsidR="00B83AC5" w:rsidRPr="00B83A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является правильность выполнения производственных заданий и логика защиты. </w:t>
      </w:r>
    </w:p>
    <w:p w:rsidR="00B83AC5" w:rsidRPr="00B83AC5" w:rsidRDefault="00831B11" w:rsidP="00A801FE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B83AC5" w:rsidRPr="00B83AC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4.2</w:t>
      </w:r>
      <w:r w:rsidR="00A801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К началу </w:t>
      </w:r>
      <w:r w:rsidR="00B83AC5" w:rsidRPr="00B83A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экзамена </w:t>
      </w:r>
      <w:r w:rsidR="00A801FE" w:rsidRPr="00B83A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квалификационного </w:t>
      </w:r>
      <w:r w:rsidR="00B83AC5" w:rsidRPr="00B83A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готовятся следующие документы: </w:t>
      </w:r>
    </w:p>
    <w:p w:rsidR="00B83AC5" w:rsidRPr="00B83AC5" w:rsidRDefault="00B83AC5" w:rsidP="00A801FE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AC5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83AC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комплект контрольно-оценочных сре</w:t>
      </w:r>
      <w:proofErr w:type="gramStart"/>
      <w:r w:rsidRPr="00B83AC5">
        <w:rPr>
          <w:rFonts w:ascii="Times New Roman" w:eastAsia="Times New Roman" w:hAnsi="Times New Roman" w:cs="Times New Roman"/>
          <w:sz w:val="28"/>
          <w:szCs w:val="28"/>
          <w:lang w:eastAsia="ru-RU"/>
        </w:rPr>
        <w:t>дств дл</w:t>
      </w:r>
      <w:proofErr w:type="gramEnd"/>
      <w:r w:rsidRPr="00B83A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 оценки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сформированности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83A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общих и профессиональных компетенций по виду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профессиональной </w:t>
      </w:r>
      <w:r w:rsidRPr="00B83A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деятельности; </w:t>
      </w:r>
    </w:p>
    <w:p w:rsidR="00B83AC5" w:rsidRPr="00B83AC5" w:rsidRDefault="00B83AC5" w:rsidP="00A801FE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AC5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83AC5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оценочный лист по професс</w:t>
      </w:r>
      <w:r w:rsidR="00DF24D2">
        <w:rPr>
          <w:rFonts w:ascii="Times New Roman" w:eastAsia="Times New Roman" w:hAnsi="Times New Roman" w:cs="Times New Roman"/>
          <w:sz w:val="28"/>
          <w:szCs w:val="28"/>
          <w:lang w:eastAsia="ru-RU"/>
        </w:rPr>
        <w:t>иональному модулю</w:t>
      </w:r>
      <w:r w:rsidRPr="00B83A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B83AC5" w:rsidRPr="00B83AC5" w:rsidRDefault="00B83AC5" w:rsidP="00A801FE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AC5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83A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аттестационные </w:t>
      </w:r>
      <w:r w:rsidR="00DF24D2">
        <w:rPr>
          <w:rFonts w:ascii="Times New Roman" w:eastAsia="Times New Roman" w:hAnsi="Times New Roman" w:cs="Times New Roman"/>
          <w:sz w:val="28"/>
          <w:szCs w:val="28"/>
          <w:lang w:eastAsia="ru-RU"/>
        </w:rPr>
        <w:t>листы по практике</w:t>
      </w:r>
      <w:r w:rsidRPr="00B83AC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83AC5" w:rsidRPr="00B83AC5" w:rsidRDefault="00B83AC5" w:rsidP="00A801FE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AC5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DF24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83AC5">
        <w:rPr>
          <w:rFonts w:ascii="Times New Roman" w:eastAsia="Times New Roman" w:hAnsi="Times New Roman" w:cs="Times New Roman"/>
          <w:sz w:val="28"/>
          <w:szCs w:val="28"/>
          <w:lang w:eastAsia="ru-RU"/>
        </w:rPr>
        <w:t>экзаменационная ведомо</w:t>
      </w:r>
      <w:r w:rsidR="00DF24D2">
        <w:rPr>
          <w:rFonts w:ascii="Times New Roman" w:eastAsia="Times New Roman" w:hAnsi="Times New Roman" w:cs="Times New Roman"/>
          <w:sz w:val="28"/>
          <w:szCs w:val="28"/>
          <w:lang w:eastAsia="ru-RU"/>
        </w:rPr>
        <w:t>сть по профессиональному модулю</w:t>
      </w:r>
      <w:r w:rsidRPr="00B83A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B83AC5" w:rsidRPr="00B83AC5" w:rsidRDefault="00B83AC5" w:rsidP="00A801FE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AC5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83A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журнал учебных занятий; </w:t>
      </w:r>
    </w:p>
    <w:p w:rsidR="00B83AC5" w:rsidRPr="00B83AC5" w:rsidRDefault="00B83AC5" w:rsidP="00A801FE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AC5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83AC5">
        <w:rPr>
          <w:rFonts w:ascii="Times New Roman" w:eastAsia="Times New Roman" w:hAnsi="Times New Roman" w:cs="Times New Roman"/>
          <w:sz w:val="28"/>
          <w:szCs w:val="28"/>
          <w:lang w:eastAsia="ru-RU"/>
        </w:rPr>
        <w:t>зачетные книжки.</w:t>
      </w:r>
    </w:p>
    <w:p w:rsidR="00B83AC5" w:rsidRPr="00B83AC5" w:rsidRDefault="00831B11" w:rsidP="00A801FE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3.4.3</w:t>
      </w:r>
      <w:r w:rsidR="00B83AC5" w:rsidRPr="00B83A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Контрольно-оценочные средства для оценки </w:t>
      </w:r>
      <w:proofErr w:type="spellStart"/>
      <w:r w:rsidR="00B83AC5" w:rsidRPr="00B83AC5">
        <w:rPr>
          <w:rFonts w:ascii="Times New Roman" w:eastAsia="Times New Roman" w:hAnsi="Times New Roman" w:cs="Times New Roman"/>
          <w:sz w:val="28"/>
          <w:szCs w:val="28"/>
          <w:lang w:eastAsia="ru-RU"/>
        </w:rPr>
        <w:t>сформированности</w:t>
      </w:r>
      <w:proofErr w:type="spellEnd"/>
      <w:r w:rsidR="00B83AC5" w:rsidRPr="00B83A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общих и профессиональных компетенций по виду профессиональной деятел</w:t>
      </w:r>
      <w:r w:rsidR="00B83AC5">
        <w:rPr>
          <w:rFonts w:ascii="Times New Roman" w:eastAsia="Times New Roman" w:hAnsi="Times New Roman" w:cs="Times New Roman"/>
          <w:sz w:val="28"/>
          <w:szCs w:val="28"/>
          <w:lang w:eastAsia="ru-RU"/>
        </w:rPr>
        <w:t>ьности</w:t>
      </w:r>
      <w:r w:rsidR="00A801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83AC5" w:rsidRPr="00B83AC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разрабаты</w:t>
      </w:r>
      <w:r w:rsidR="00A801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ваются соответствующей </w:t>
      </w:r>
      <w:r w:rsidR="00B83AC5" w:rsidRPr="00B83AC5">
        <w:rPr>
          <w:rFonts w:ascii="Times New Roman" w:eastAsia="Times New Roman" w:hAnsi="Times New Roman" w:cs="Times New Roman"/>
          <w:sz w:val="28"/>
          <w:szCs w:val="28"/>
          <w:lang w:eastAsia="ru-RU"/>
        </w:rPr>
        <w:t>цикловой</w:t>
      </w:r>
      <w:r w:rsidR="00A801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методической</w:t>
      </w:r>
      <w:r w:rsidR="00B83AC5" w:rsidRPr="00B83A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комиссией </w:t>
      </w:r>
      <w:r w:rsidR="00A801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(далее – ЦМК) </w:t>
      </w:r>
      <w:r w:rsidR="00B83AC5" w:rsidRPr="00B83AC5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совместно с организациями, участвующими в проведении практики, и утве</w:t>
      </w:r>
      <w:r w:rsidR="00A801FE">
        <w:rPr>
          <w:rFonts w:ascii="Times New Roman" w:eastAsia="Times New Roman" w:hAnsi="Times New Roman" w:cs="Times New Roman"/>
          <w:sz w:val="28"/>
          <w:szCs w:val="28"/>
          <w:lang w:eastAsia="ru-RU"/>
        </w:rPr>
        <w:t>рждаются председателем ЦМК</w:t>
      </w:r>
      <w:r w:rsidR="00B83AC5" w:rsidRPr="00B83A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 которой относится профессиональный модуль. </w:t>
      </w:r>
    </w:p>
    <w:p w:rsidR="00A801FE" w:rsidRDefault="00831B11" w:rsidP="00A801FE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3.4.4</w:t>
      </w:r>
      <w:r w:rsidR="00B83AC5" w:rsidRPr="00B83AC5">
        <w:rPr>
          <w:rFonts w:ascii="Times New Roman" w:eastAsia="Times New Roman" w:hAnsi="Times New Roman" w:cs="Times New Roman"/>
          <w:sz w:val="28"/>
          <w:szCs w:val="28"/>
          <w:lang w:eastAsia="ru-RU"/>
        </w:rPr>
        <w:t>. Для пр</w:t>
      </w:r>
      <w:r w:rsidR="00A801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оведения </w:t>
      </w:r>
      <w:r w:rsidR="00B83AC5" w:rsidRPr="00B83AC5">
        <w:rPr>
          <w:rFonts w:ascii="Times New Roman" w:eastAsia="Times New Roman" w:hAnsi="Times New Roman" w:cs="Times New Roman"/>
          <w:sz w:val="28"/>
          <w:szCs w:val="28"/>
          <w:lang w:eastAsia="ru-RU"/>
        </w:rPr>
        <w:t>экзамена</w:t>
      </w:r>
      <w:r w:rsidR="00A801FE" w:rsidRPr="00A801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801FE" w:rsidRPr="00B83AC5">
        <w:rPr>
          <w:rFonts w:ascii="Times New Roman" w:eastAsia="Times New Roman" w:hAnsi="Times New Roman" w:cs="Times New Roman"/>
          <w:sz w:val="28"/>
          <w:szCs w:val="28"/>
          <w:lang w:eastAsia="ru-RU"/>
        </w:rPr>
        <w:t>квалификационного</w:t>
      </w:r>
      <w:r w:rsidR="00B83AC5" w:rsidRPr="00B83A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профессиональному модулю создается экзаменационная комиссия в составе представителей Организации</w:t>
      </w:r>
      <w:r w:rsidR="00B83A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83AC5" w:rsidRPr="00B83A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(администрация, преподаватели) и работодателей. </w:t>
      </w:r>
    </w:p>
    <w:p w:rsidR="00B83AC5" w:rsidRPr="00B83AC5" w:rsidRDefault="00831B11" w:rsidP="00A801FE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3.4.5</w:t>
      </w:r>
      <w:r w:rsidR="00B83AC5" w:rsidRPr="00B83AC5">
        <w:rPr>
          <w:rFonts w:ascii="Times New Roman" w:eastAsia="Times New Roman" w:hAnsi="Times New Roman" w:cs="Times New Roman"/>
          <w:sz w:val="28"/>
          <w:szCs w:val="28"/>
          <w:lang w:eastAsia="ru-RU"/>
        </w:rPr>
        <w:t>. Уровень подготовки по профессиональному модулю оценивается в баллах: «2» -</w:t>
      </w:r>
      <w:r w:rsidR="00B83A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83AC5" w:rsidRPr="00B83AC5">
        <w:rPr>
          <w:rFonts w:ascii="Times New Roman" w:eastAsia="Times New Roman" w:hAnsi="Times New Roman" w:cs="Times New Roman"/>
          <w:sz w:val="28"/>
          <w:szCs w:val="28"/>
          <w:lang w:eastAsia="ru-RU"/>
        </w:rPr>
        <w:t>неудовлетворительно;</w:t>
      </w:r>
      <w:bookmarkStart w:id="5" w:name="104"/>
      <w:bookmarkEnd w:id="5"/>
      <w:r w:rsidR="00B83A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83AC5" w:rsidRPr="00B83AC5">
        <w:rPr>
          <w:rFonts w:ascii="Times New Roman" w:eastAsia="Times New Roman" w:hAnsi="Times New Roman" w:cs="Times New Roman"/>
          <w:sz w:val="28"/>
          <w:szCs w:val="28"/>
          <w:lang w:eastAsia="ru-RU"/>
        </w:rPr>
        <w:t>«3» -</w:t>
      </w:r>
      <w:r w:rsidR="00B83A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83AC5" w:rsidRPr="00B83AC5">
        <w:rPr>
          <w:rFonts w:ascii="Times New Roman" w:eastAsia="Times New Roman" w:hAnsi="Times New Roman" w:cs="Times New Roman"/>
          <w:sz w:val="28"/>
          <w:szCs w:val="28"/>
          <w:lang w:eastAsia="ru-RU"/>
        </w:rPr>
        <w:t>удовлетворительно;</w:t>
      </w:r>
      <w:r w:rsidR="00B83A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83AC5" w:rsidRPr="00B83AC5">
        <w:rPr>
          <w:rFonts w:ascii="Times New Roman" w:eastAsia="Times New Roman" w:hAnsi="Times New Roman" w:cs="Times New Roman"/>
          <w:sz w:val="28"/>
          <w:szCs w:val="28"/>
          <w:lang w:eastAsia="ru-RU"/>
        </w:rPr>
        <w:t>«4» -</w:t>
      </w:r>
      <w:r w:rsidR="00B83A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83AC5" w:rsidRPr="00B83AC5">
        <w:rPr>
          <w:rFonts w:ascii="Times New Roman" w:eastAsia="Times New Roman" w:hAnsi="Times New Roman" w:cs="Times New Roman"/>
          <w:sz w:val="28"/>
          <w:szCs w:val="28"/>
          <w:lang w:eastAsia="ru-RU"/>
        </w:rPr>
        <w:t>хорошо;</w:t>
      </w:r>
      <w:r w:rsidR="00B83A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83AC5" w:rsidRPr="00B83AC5">
        <w:rPr>
          <w:rFonts w:ascii="Times New Roman" w:eastAsia="Times New Roman" w:hAnsi="Times New Roman" w:cs="Times New Roman"/>
          <w:sz w:val="28"/>
          <w:szCs w:val="28"/>
          <w:lang w:eastAsia="ru-RU"/>
        </w:rPr>
        <w:t>«5» -</w:t>
      </w:r>
      <w:r w:rsidR="00B83A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83AC5" w:rsidRPr="00B83AC5">
        <w:rPr>
          <w:rFonts w:ascii="Times New Roman" w:eastAsia="Times New Roman" w:hAnsi="Times New Roman" w:cs="Times New Roman"/>
          <w:sz w:val="28"/>
          <w:szCs w:val="28"/>
          <w:lang w:eastAsia="ru-RU"/>
        </w:rPr>
        <w:t>отлично».</w:t>
      </w:r>
      <w:r w:rsidR="001200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83AC5" w:rsidRPr="00B83AC5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Оценка, полученная студ</w:t>
      </w:r>
      <w:r w:rsidR="00A801FE">
        <w:rPr>
          <w:rFonts w:ascii="Times New Roman" w:eastAsia="Times New Roman" w:hAnsi="Times New Roman" w:cs="Times New Roman"/>
          <w:sz w:val="28"/>
          <w:szCs w:val="28"/>
          <w:lang w:eastAsia="ru-RU"/>
        </w:rPr>
        <w:t>ентом во время</w:t>
      </w:r>
      <w:r w:rsidR="00B83AC5" w:rsidRPr="00B83A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экзамена</w:t>
      </w:r>
      <w:r w:rsidR="00A801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801FE" w:rsidRPr="00B83AC5">
        <w:rPr>
          <w:rFonts w:ascii="Times New Roman" w:eastAsia="Times New Roman" w:hAnsi="Times New Roman" w:cs="Times New Roman"/>
          <w:sz w:val="28"/>
          <w:szCs w:val="28"/>
          <w:lang w:eastAsia="ru-RU"/>
        </w:rPr>
        <w:t>квалификационного</w:t>
      </w:r>
      <w:r w:rsidR="00B83AC5" w:rsidRPr="00B83A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заносится в зачетную книжку (кроме </w:t>
      </w:r>
      <w:proofErr w:type="gramStart"/>
      <w:r w:rsidR="00B83AC5" w:rsidRPr="00B83AC5">
        <w:rPr>
          <w:rFonts w:ascii="Times New Roman" w:eastAsia="Times New Roman" w:hAnsi="Times New Roman" w:cs="Times New Roman"/>
          <w:sz w:val="28"/>
          <w:szCs w:val="28"/>
          <w:lang w:eastAsia="ru-RU"/>
        </w:rPr>
        <w:t>неудовлетворительной</w:t>
      </w:r>
      <w:proofErr w:type="gramEnd"/>
      <w:r w:rsidR="00B83AC5" w:rsidRPr="00B83A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и экзаменационную ведомость (в том числе неудовлетворительная). </w:t>
      </w:r>
    </w:p>
    <w:p w:rsidR="00B83AC5" w:rsidRDefault="00831B11" w:rsidP="00A801FE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3.4.6</w:t>
      </w:r>
      <w:r w:rsidR="00B83AC5" w:rsidRPr="00B83A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Итогом проверки </w:t>
      </w:r>
      <w:proofErr w:type="spellStart"/>
      <w:r w:rsidR="00B83AC5" w:rsidRPr="00B83AC5">
        <w:rPr>
          <w:rFonts w:ascii="Times New Roman" w:eastAsia="Times New Roman" w:hAnsi="Times New Roman" w:cs="Times New Roman"/>
          <w:sz w:val="28"/>
          <w:szCs w:val="28"/>
          <w:lang w:eastAsia="ru-RU"/>
        </w:rPr>
        <w:t>сформированности</w:t>
      </w:r>
      <w:proofErr w:type="spellEnd"/>
      <w:r w:rsidR="00B83AC5" w:rsidRPr="00B83A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компетенций и готовности выполнения вида профессиональной деятельности является однозначное решение: «вид профессиональной деятельности освоен («не освоен»).</w:t>
      </w:r>
    </w:p>
    <w:p w:rsidR="00B83AC5" w:rsidRPr="00B83AC5" w:rsidRDefault="00831B11" w:rsidP="00A801FE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3.4.7</w:t>
      </w:r>
      <w:r w:rsidR="00B83AC5" w:rsidRPr="00B83AC5">
        <w:rPr>
          <w:rFonts w:ascii="Times New Roman" w:eastAsia="Times New Roman" w:hAnsi="Times New Roman" w:cs="Times New Roman"/>
          <w:sz w:val="28"/>
          <w:szCs w:val="28"/>
          <w:lang w:eastAsia="ru-RU"/>
        </w:rPr>
        <w:t>. Если</w:t>
      </w:r>
      <w:r w:rsidR="00B83A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83AC5" w:rsidRPr="00B83A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ФГОС в рамках одного из видов профессиональной деятельности предусмотрено освоение рабочей профессии, то по результатам освоения модуля «Выполнение работ по одной или нескольким профессиям </w:t>
      </w:r>
    </w:p>
    <w:p w:rsidR="00B83AC5" w:rsidRPr="00B83AC5" w:rsidRDefault="00B83AC5" w:rsidP="00B83AC5">
      <w:pPr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A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рабочих, должностям служащих», который включает в себя учебную практику, студент получает свидетельство о профессии рабочего, должности </w:t>
      </w:r>
    </w:p>
    <w:p w:rsidR="00B83AC5" w:rsidRPr="00B83AC5" w:rsidRDefault="00B83AC5" w:rsidP="00B83AC5">
      <w:pPr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AC5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служащего. Присвоение квалификации по рабочей профессии должно проводиться с участием работодателей.</w:t>
      </w:r>
    </w:p>
    <w:p w:rsidR="00B83AC5" w:rsidRPr="00B83AC5" w:rsidRDefault="00831B11" w:rsidP="00A801FE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B83AC5" w:rsidRPr="00B83AC5">
        <w:rPr>
          <w:rFonts w:ascii="Times New Roman" w:eastAsia="Times New Roman" w:hAnsi="Times New Roman" w:cs="Times New Roman"/>
          <w:sz w:val="28"/>
          <w:szCs w:val="28"/>
          <w:lang w:eastAsia="ru-RU"/>
        </w:rPr>
        <w:t>.5. В случае неявки студента на зачет (экзамен) в экзаменационной ведомости делается</w:t>
      </w:r>
      <w:r w:rsidR="001200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83AC5" w:rsidRPr="00B83AC5">
        <w:rPr>
          <w:rFonts w:ascii="Times New Roman" w:eastAsia="Times New Roman" w:hAnsi="Times New Roman" w:cs="Times New Roman"/>
          <w:sz w:val="28"/>
          <w:szCs w:val="28"/>
          <w:lang w:eastAsia="ru-RU"/>
        </w:rPr>
        <w:t>отметка «не явился».</w:t>
      </w:r>
      <w:r w:rsidR="001200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83AC5" w:rsidRPr="00B83AC5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неявка на экзамен была по неуважительной причине, то проставляется неудовлетворительная оценка.</w:t>
      </w:r>
    </w:p>
    <w:p w:rsidR="00B83AC5" w:rsidRPr="00B83AC5" w:rsidRDefault="00831B11" w:rsidP="00A801FE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B83AC5" w:rsidRPr="00B83AC5">
        <w:rPr>
          <w:rFonts w:ascii="Times New Roman" w:eastAsia="Times New Roman" w:hAnsi="Times New Roman" w:cs="Times New Roman"/>
          <w:sz w:val="28"/>
          <w:szCs w:val="28"/>
          <w:lang w:eastAsia="ru-RU"/>
        </w:rPr>
        <w:t>.6. Студенты, которые не явились на зачет или экзамен в установленные</w:t>
      </w:r>
      <w:r w:rsidR="00A801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сроки по уважительной причине,</w:t>
      </w:r>
      <w:r w:rsidR="00DF24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директором</w:t>
      </w:r>
      <w:r w:rsidR="00B83AC5" w:rsidRPr="00B83A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Организации</w:t>
      </w:r>
      <w:r w:rsidR="00A801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83AC5" w:rsidRPr="00B83AC5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устанавливаются индивидуальные сроки прохождения промежуточной аттестации.</w:t>
      </w:r>
    </w:p>
    <w:p w:rsidR="00B83AC5" w:rsidRPr="00B83AC5" w:rsidRDefault="00AB6D79" w:rsidP="00A801FE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A801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.7. Пересдача </w:t>
      </w:r>
      <w:r w:rsidR="00B83AC5" w:rsidRPr="00B83AC5">
        <w:rPr>
          <w:rFonts w:ascii="Times New Roman" w:eastAsia="Times New Roman" w:hAnsi="Times New Roman" w:cs="Times New Roman"/>
          <w:sz w:val="28"/>
          <w:szCs w:val="28"/>
          <w:lang w:eastAsia="ru-RU"/>
        </w:rPr>
        <w:t>экзамена</w:t>
      </w:r>
      <w:r w:rsidR="00A801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801FE" w:rsidRPr="00B83AC5">
        <w:rPr>
          <w:rFonts w:ascii="Times New Roman" w:eastAsia="Times New Roman" w:hAnsi="Times New Roman" w:cs="Times New Roman"/>
          <w:sz w:val="28"/>
          <w:szCs w:val="28"/>
          <w:lang w:eastAsia="ru-RU"/>
        </w:rPr>
        <w:t>квалификационного</w:t>
      </w:r>
      <w:r w:rsidR="00B83AC5" w:rsidRPr="00B83A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 которому студент получил неудовлетворительную оценку, допускается по завершении всех экзаменов. </w:t>
      </w:r>
    </w:p>
    <w:p w:rsidR="00B83AC5" w:rsidRDefault="00AB6D79" w:rsidP="00A801FE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B83AC5" w:rsidRPr="00B83AC5">
        <w:rPr>
          <w:rFonts w:ascii="Times New Roman" w:eastAsia="Times New Roman" w:hAnsi="Times New Roman" w:cs="Times New Roman"/>
          <w:sz w:val="28"/>
          <w:szCs w:val="28"/>
          <w:lang w:eastAsia="ru-RU"/>
        </w:rPr>
        <w:t>.8. Результаты промежуточной аттестации студентов выносятся на обсуждение заседаний Педагогического совета Организации.</w:t>
      </w:r>
    </w:p>
    <w:p w:rsidR="00AB6D79" w:rsidRDefault="00AB6D79" w:rsidP="00DF24D2">
      <w:pPr>
        <w:ind w:left="-709"/>
        <w:jc w:val="center"/>
        <w:rPr>
          <w:b/>
          <w:sz w:val="28"/>
          <w:szCs w:val="28"/>
        </w:rPr>
      </w:pPr>
    </w:p>
    <w:p w:rsidR="00DF24D2" w:rsidRPr="00AB6D79" w:rsidRDefault="00AB6D79" w:rsidP="00DF24D2">
      <w:pPr>
        <w:ind w:left="-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6D79">
        <w:rPr>
          <w:rFonts w:ascii="Times New Roman" w:hAnsi="Times New Roman" w:cs="Times New Roman"/>
          <w:b/>
          <w:sz w:val="28"/>
          <w:szCs w:val="28"/>
        </w:rPr>
        <w:lastRenderedPageBreak/>
        <w:t xml:space="preserve">4. </w:t>
      </w:r>
      <w:r>
        <w:rPr>
          <w:rFonts w:ascii="Times New Roman" w:hAnsi="Times New Roman" w:cs="Times New Roman"/>
          <w:b/>
          <w:sz w:val="28"/>
          <w:szCs w:val="28"/>
        </w:rPr>
        <w:t xml:space="preserve"> Досрочная сдача экзаменов</w:t>
      </w:r>
    </w:p>
    <w:p w:rsidR="00DF24D2" w:rsidRDefault="00DF24D2" w:rsidP="00DF24D2">
      <w:pPr>
        <w:ind w:left="-709"/>
        <w:jc w:val="center"/>
        <w:rPr>
          <w:b/>
          <w:sz w:val="28"/>
          <w:szCs w:val="28"/>
        </w:rPr>
      </w:pPr>
    </w:p>
    <w:p w:rsidR="00DF24D2" w:rsidRPr="00AB6D79" w:rsidRDefault="00AB6D79" w:rsidP="00AB6D79">
      <w:pPr>
        <w:shd w:val="clear" w:color="auto" w:fill="FFFFFF" w:themeFill="background1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DF24D2" w:rsidRPr="00AB6D79">
        <w:rPr>
          <w:rFonts w:ascii="Times New Roman" w:hAnsi="Times New Roman" w:cs="Times New Roman"/>
          <w:sz w:val="28"/>
          <w:szCs w:val="28"/>
        </w:rPr>
        <w:t>.1.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DF24D2" w:rsidRPr="00AB6D79">
        <w:rPr>
          <w:rFonts w:ascii="Times New Roman" w:hAnsi="Times New Roman" w:cs="Times New Roman"/>
          <w:sz w:val="28"/>
          <w:szCs w:val="28"/>
        </w:rPr>
        <w:t>Хорошо успевающим обучающимися, выполнившим учебные программы по предметам текущего семестра, может быть разрешена сдача экзаменов досрочно без освобождения их от текущих учебных занятий.</w:t>
      </w:r>
      <w:proofErr w:type="gramEnd"/>
      <w:r w:rsidR="00DF24D2" w:rsidRPr="00AB6D79">
        <w:rPr>
          <w:rFonts w:ascii="Times New Roman" w:hAnsi="Times New Roman" w:cs="Times New Roman"/>
          <w:sz w:val="28"/>
          <w:szCs w:val="28"/>
        </w:rPr>
        <w:t xml:space="preserve"> </w:t>
      </w:r>
      <w:r w:rsidR="00DF24D2" w:rsidRPr="00AB6D79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Критерии оценки успеваемости:</w:t>
      </w:r>
      <w:r w:rsidR="00DF24D2" w:rsidRPr="00AB6D79">
        <w:rPr>
          <w:rFonts w:ascii="Times New Roman" w:hAnsi="Times New Roman" w:cs="Times New Roman"/>
          <w:shd w:val="clear" w:color="auto" w:fill="FFFFFF" w:themeFill="background1"/>
        </w:rPr>
        <w:t xml:space="preserve"> </w:t>
      </w:r>
      <w:r w:rsidR="00DF24D2" w:rsidRPr="00AB6D79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выполнения всех лабораторно-практических работ; наличия более 50% текущих оценок «отлично» и «хорошо»; отсутствия пропусков практических занятий.</w:t>
      </w:r>
    </w:p>
    <w:p w:rsidR="00DF24D2" w:rsidRPr="00AB6D79" w:rsidRDefault="00AB6D79" w:rsidP="00AB6D79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DF24D2" w:rsidRPr="00AB6D79">
        <w:rPr>
          <w:rFonts w:ascii="Times New Roman" w:hAnsi="Times New Roman" w:cs="Times New Roman"/>
          <w:sz w:val="28"/>
          <w:szCs w:val="28"/>
        </w:rPr>
        <w:t>.2.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DF24D2" w:rsidRPr="00AB6D79">
        <w:rPr>
          <w:rFonts w:ascii="Times New Roman" w:hAnsi="Times New Roman" w:cs="Times New Roman"/>
          <w:sz w:val="28"/>
          <w:szCs w:val="28"/>
        </w:rPr>
        <w:t>Досрочная сдача может быть также разрешена обучающимся при наличии особых обстоятельств (беременность, предстоящее лечение, семейными обстоятельствами и т.д.) также при условии выполнения ими программ по предметам, выносимым на экзаменационную сессию.</w:t>
      </w:r>
      <w:proofErr w:type="gramEnd"/>
    </w:p>
    <w:p w:rsidR="00DF24D2" w:rsidRPr="00AB6D79" w:rsidRDefault="00AB6D79" w:rsidP="00AB6D79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DF24D2" w:rsidRPr="00AB6D79">
        <w:rPr>
          <w:rFonts w:ascii="Times New Roman" w:hAnsi="Times New Roman" w:cs="Times New Roman"/>
          <w:sz w:val="28"/>
          <w:szCs w:val="28"/>
        </w:rPr>
        <w:t>.3.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F24D2" w:rsidRPr="00AB6D79">
        <w:rPr>
          <w:rFonts w:ascii="Times New Roman" w:hAnsi="Times New Roman" w:cs="Times New Roman"/>
          <w:sz w:val="28"/>
          <w:szCs w:val="28"/>
        </w:rPr>
        <w:t>Допуски на досрочную сдачу экзаменов выдается заместителем директора по учебной работе по письменному заявлению обучающегося с указанием причин досрочной сдачи.</w:t>
      </w:r>
    </w:p>
    <w:p w:rsidR="00DF24D2" w:rsidRDefault="00DF24D2" w:rsidP="00AB6D79">
      <w:pPr>
        <w:spacing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6" w:name="105"/>
      <w:bookmarkEnd w:id="6"/>
    </w:p>
    <w:p w:rsidR="001200EB" w:rsidRDefault="00AB6D79" w:rsidP="00AB6D79">
      <w:pPr>
        <w:spacing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 w:rsidR="00B83AC5" w:rsidRPr="00B83A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Перевод студентов на следующий курс, ликвидация академической задолженности</w:t>
      </w:r>
      <w:r w:rsidR="001200EB" w:rsidRPr="00A801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A801FE" w:rsidRPr="00A801FE" w:rsidRDefault="00A801FE" w:rsidP="00A801FE">
      <w:pPr>
        <w:spacing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83AC5" w:rsidRPr="00B83AC5" w:rsidRDefault="00AB6D79" w:rsidP="00A801FE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B83AC5" w:rsidRPr="00B83A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.1. Студенты, полностью выполнившие учебный план данного курса, успешно сдавшие все экзамены и зачеты в рамках промежуточной аттестации, переводятся на следующий курс приказом директора Организации. </w:t>
      </w:r>
    </w:p>
    <w:p w:rsidR="00B83AC5" w:rsidRPr="00B83AC5" w:rsidRDefault="00AB6D79" w:rsidP="00A801FE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B83AC5" w:rsidRPr="00B83A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.2. Студенты, не прошедшие промежуточной аттестации по </w:t>
      </w:r>
      <w:r w:rsidR="001200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уважительным </w:t>
      </w:r>
      <w:r w:rsidR="00B83AC5" w:rsidRPr="00B83AC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причинам или имеющие академическую задолженность (один и более несданных зачетов и (или) экзаменов), переводятся на следующий курс условно.</w:t>
      </w:r>
    </w:p>
    <w:p w:rsidR="00B83AC5" w:rsidRPr="00B83AC5" w:rsidRDefault="00AB6D79" w:rsidP="00A801FE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B83AC5" w:rsidRPr="00B83AC5">
        <w:rPr>
          <w:rFonts w:ascii="Times New Roman" w:eastAsia="Times New Roman" w:hAnsi="Times New Roman" w:cs="Times New Roman"/>
          <w:sz w:val="28"/>
          <w:szCs w:val="28"/>
          <w:lang w:eastAsia="ru-RU"/>
        </w:rPr>
        <w:t>.3. Для ликвидации студентами академической задолженности директор</w:t>
      </w:r>
      <w:r w:rsidR="00B83AC5" w:rsidRPr="00B83AC5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B83AC5" w:rsidRPr="00B83A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Организации устанавливает индивидуальные сроки сдачи </w:t>
      </w:r>
      <w:r w:rsidR="001200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83AC5" w:rsidRPr="00B83A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задолженностей по промежуточной аттестации в пределах одного года с момента ее образования. В указанный период не включаются время болезни студента, нахождение его в академическом отпуске или отпуске по </w:t>
      </w:r>
      <w:r w:rsidR="001200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беременности и </w:t>
      </w:r>
      <w:r w:rsidR="00B83AC5" w:rsidRPr="00B83AC5">
        <w:rPr>
          <w:rFonts w:ascii="Times New Roman" w:eastAsia="Times New Roman" w:hAnsi="Times New Roman" w:cs="Times New Roman"/>
          <w:sz w:val="28"/>
          <w:szCs w:val="28"/>
          <w:lang w:eastAsia="ru-RU"/>
        </w:rPr>
        <w:t>родам.</w:t>
      </w:r>
    </w:p>
    <w:p w:rsidR="001200EB" w:rsidRDefault="00AB6D79" w:rsidP="00A801FE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B83AC5" w:rsidRPr="00B83AC5">
        <w:rPr>
          <w:rFonts w:ascii="Times New Roman" w:eastAsia="Times New Roman" w:hAnsi="Times New Roman" w:cs="Times New Roman"/>
          <w:sz w:val="28"/>
          <w:szCs w:val="28"/>
          <w:lang w:eastAsia="ru-RU"/>
        </w:rPr>
        <w:t>.4. Ликвидация академической задолженности (пересдача зачетов и (или) экзаменов) в период каникул не допускается.</w:t>
      </w:r>
    </w:p>
    <w:p w:rsidR="001200EB" w:rsidRDefault="00AB6D79" w:rsidP="00A801FE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B83AC5" w:rsidRPr="00B83A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.5. Повторная сдача по одному и тому же зачету (экзамену) допускается не более двух раз. </w:t>
      </w:r>
    </w:p>
    <w:p w:rsidR="001200EB" w:rsidRDefault="00B83AC5" w:rsidP="001200EB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AC5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Первый раз –</w:t>
      </w:r>
      <w:r w:rsidR="001200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83AC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преподавателю, принимавшему зачет и (или) экзамен в рамках промежуточной аттестации.</w:t>
      </w:r>
      <w:r w:rsidR="001200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200EB" w:rsidRDefault="00B83AC5" w:rsidP="001200EB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AC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Второй раз –</w:t>
      </w:r>
      <w:r w:rsidR="001200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83AC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комиссии в следующем составе: председателя профильной предметно-цикловой комиссии, преподавателя, принимавшего зачет и (или) экзамен в рамках промежуточной аттестации,</w:t>
      </w:r>
      <w:r w:rsidR="001200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83AC5">
        <w:rPr>
          <w:rFonts w:ascii="Times New Roman" w:eastAsia="Times New Roman" w:hAnsi="Times New Roman" w:cs="Times New Roman"/>
          <w:sz w:val="28"/>
          <w:szCs w:val="28"/>
          <w:lang w:eastAsia="ru-RU"/>
        </w:rPr>
        <w:t>и одного из ведущих преподавателей по данной учебной дисциплине (курсу, модулю) или директора (заместителя директора по учебной работе) Организации.</w:t>
      </w:r>
      <w:r w:rsidR="001200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83AC5" w:rsidRPr="00B83AC5" w:rsidRDefault="00B83AC5" w:rsidP="001200EB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AC5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 комиссии утверждается директором Организации.</w:t>
      </w:r>
      <w:bookmarkStart w:id="7" w:name="106"/>
      <w:bookmarkEnd w:id="7"/>
      <w:r w:rsidR="001200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83AC5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Результаты сдачи студентом зачета (экзамена) комиссии</w:t>
      </w:r>
      <w:r w:rsidR="001200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83A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протоколируются и подписываются всеми ее членами. </w:t>
      </w:r>
    </w:p>
    <w:p w:rsidR="00B83AC5" w:rsidRPr="00B83AC5" w:rsidRDefault="00AB6D79" w:rsidP="00A801FE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B83AC5" w:rsidRPr="00B83AC5">
        <w:rPr>
          <w:rFonts w:ascii="Times New Roman" w:eastAsia="Times New Roman" w:hAnsi="Times New Roman" w:cs="Times New Roman"/>
          <w:sz w:val="28"/>
          <w:szCs w:val="28"/>
          <w:lang w:eastAsia="ru-RU"/>
        </w:rPr>
        <w:t>.6. Студенты, не ликвидировавшие в установленные сроки академической задолженности, отчисляются из Организации как не выполнившие обязанностей по добросовестному освоению образовательной программы и выполнению учебного плана.</w:t>
      </w:r>
    </w:p>
    <w:p w:rsidR="00323180" w:rsidRPr="00B83AC5" w:rsidRDefault="00323180" w:rsidP="00B83AC5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323180" w:rsidRPr="00B83AC5" w:rsidSect="00BF55F2">
      <w:footerReference w:type="default" r:id="rId7"/>
      <w:pgSz w:w="11906" w:h="16838"/>
      <w:pgMar w:top="1134" w:right="850" w:bottom="1134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069D" w:rsidRDefault="00B7069D" w:rsidP="00BF55F2">
      <w:r>
        <w:separator/>
      </w:r>
    </w:p>
  </w:endnote>
  <w:endnote w:type="continuationSeparator" w:id="0">
    <w:p w:rsidR="00B7069D" w:rsidRDefault="00B7069D" w:rsidP="00BF55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772985"/>
      <w:docPartObj>
        <w:docPartGallery w:val="Page Numbers (Bottom of Page)"/>
        <w:docPartUnique/>
      </w:docPartObj>
    </w:sdtPr>
    <w:sdtContent>
      <w:p w:rsidR="00BF55F2" w:rsidRDefault="00083DEF">
        <w:pPr>
          <w:pStyle w:val="a7"/>
          <w:jc w:val="center"/>
        </w:pPr>
        <w:fldSimple w:instr=" PAGE   \* MERGEFORMAT ">
          <w:r w:rsidR="0023682E">
            <w:rPr>
              <w:noProof/>
            </w:rPr>
            <w:t>8</w:t>
          </w:r>
        </w:fldSimple>
      </w:p>
    </w:sdtContent>
  </w:sdt>
  <w:p w:rsidR="00BF55F2" w:rsidRDefault="00BF55F2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069D" w:rsidRDefault="00B7069D" w:rsidP="00BF55F2">
      <w:r>
        <w:separator/>
      </w:r>
    </w:p>
  </w:footnote>
  <w:footnote w:type="continuationSeparator" w:id="0">
    <w:p w:rsidR="00B7069D" w:rsidRDefault="00B7069D" w:rsidP="00BF55F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83AC5"/>
    <w:rsid w:val="00003036"/>
    <w:rsid w:val="00011A4D"/>
    <w:rsid w:val="00012612"/>
    <w:rsid w:val="00012F8C"/>
    <w:rsid w:val="00014C98"/>
    <w:rsid w:val="00014F99"/>
    <w:rsid w:val="00016471"/>
    <w:rsid w:val="00016BF2"/>
    <w:rsid w:val="000206CE"/>
    <w:rsid w:val="000315F1"/>
    <w:rsid w:val="00034FA1"/>
    <w:rsid w:val="000367A6"/>
    <w:rsid w:val="0004422C"/>
    <w:rsid w:val="000447B0"/>
    <w:rsid w:val="00056132"/>
    <w:rsid w:val="000573BB"/>
    <w:rsid w:val="00057DAF"/>
    <w:rsid w:val="00060377"/>
    <w:rsid w:val="00067CB2"/>
    <w:rsid w:val="00071913"/>
    <w:rsid w:val="0007613D"/>
    <w:rsid w:val="00076BE1"/>
    <w:rsid w:val="00083DEF"/>
    <w:rsid w:val="000905A0"/>
    <w:rsid w:val="00094206"/>
    <w:rsid w:val="0009550B"/>
    <w:rsid w:val="000A12C9"/>
    <w:rsid w:val="000A19E3"/>
    <w:rsid w:val="000A1FBB"/>
    <w:rsid w:val="000A268D"/>
    <w:rsid w:val="000A3333"/>
    <w:rsid w:val="000A51B8"/>
    <w:rsid w:val="000B6E8C"/>
    <w:rsid w:val="000C1824"/>
    <w:rsid w:val="000E2B23"/>
    <w:rsid w:val="000E36E3"/>
    <w:rsid w:val="000E3E7E"/>
    <w:rsid w:val="000E3F47"/>
    <w:rsid w:val="000E5E83"/>
    <w:rsid w:val="000E6D09"/>
    <w:rsid w:val="000F1688"/>
    <w:rsid w:val="000F1991"/>
    <w:rsid w:val="000F2539"/>
    <w:rsid w:val="000F280B"/>
    <w:rsid w:val="000F3F3B"/>
    <w:rsid w:val="000F4EA1"/>
    <w:rsid w:val="000F65FE"/>
    <w:rsid w:val="00101157"/>
    <w:rsid w:val="00101ECD"/>
    <w:rsid w:val="00103ECF"/>
    <w:rsid w:val="00104042"/>
    <w:rsid w:val="00106A72"/>
    <w:rsid w:val="0011039C"/>
    <w:rsid w:val="00111038"/>
    <w:rsid w:val="00113396"/>
    <w:rsid w:val="0011617F"/>
    <w:rsid w:val="001200EB"/>
    <w:rsid w:val="00120A58"/>
    <w:rsid w:val="00122B4D"/>
    <w:rsid w:val="001263C7"/>
    <w:rsid w:val="00127D73"/>
    <w:rsid w:val="001327A1"/>
    <w:rsid w:val="001354B8"/>
    <w:rsid w:val="00137D8F"/>
    <w:rsid w:val="00140089"/>
    <w:rsid w:val="00141B58"/>
    <w:rsid w:val="00142ACE"/>
    <w:rsid w:val="001452AD"/>
    <w:rsid w:val="001463E2"/>
    <w:rsid w:val="00150B35"/>
    <w:rsid w:val="00150EC8"/>
    <w:rsid w:val="00153C3B"/>
    <w:rsid w:val="0015443C"/>
    <w:rsid w:val="00160BA0"/>
    <w:rsid w:val="0016198D"/>
    <w:rsid w:val="001632E7"/>
    <w:rsid w:val="00164919"/>
    <w:rsid w:val="0016609F"/>
    <w:rsid w:val="00167AF4"/>
    <w:rsid w:val="001739CA"/>
    <w:rsid w:val="001769D9"/>
    <w:rsid w:val="00180A14"/>
    <w:rsid w:val="00182827"/>
    <w:rsid w:val="00183860"/>
    <w:rsid w:val="00185765"/>
    <w:rsid w:val="001907CC"/>
    <w:rsid w:val="00194449"/>
    <w:rsid w:val="001A1086"/>
    <w:rsid w:val="001A1D04"/>
    <w:rsid w:val="001B03D9"/>
    <w:rsid w:val="001B1A09"/>
    <w:rsid w:val="001B4C18"/>
    <w:rsid w:val="001B5EA4"/>
    <w:rsid w:val="001B7CCD"/>
    <w:rsid w:val="001C0E6C"/>
    <w:rsid w:val="001C2A26"/>
    <w:rsid w:val="001C342A"/>
    <w:rsid w:val="001C3ADD"/>
    <w:rsid w:val="001C3DE2"/>
    <w:rsid w:val="001C6667"/>
    <w:rsid w:val="001C74D6"/>
    <w:rsid w:val="001C77F2"/>
    <w:rsid w:val="001C7881"/>
    <w:rsid w:val="001D15E7"/>
    <w:rsid w:val="001D1D42"/>
    <w:rsid w:val="001D7FCC"/>
    <w:rsid w:val="001E27D2"/>
    <w:rsid w:val="001E4746"/>
    <w:rsid w:val="001E5B40"/>
    <w:rsid w:val="001F04A4"/>
    <w:rsid w:val="001F20D0"/>
    <w:rsid w:val="001F5BDF"/>
    <w:rsid w:val="001F75D3"/>
    <w:rsid w:val="00201C4B"/>
    <w:rsid w:val="00204031"/>
    <w:rsid w:val="00204353"/>
    <w:rsid w:val="00204D42"/>
    <w:rsid w:val="00205A70"/>
    <w:rsid w:val="00211050"/>
    <w:rsid w:val="00212453"/>
    <w:rsid w:val="002124E7"/>
    <w:rsid w:val="00212B65"/>
    <w:rsid w:val="00223C1D"/>
    <w:rsid w:val="00225650"/>
    <w:rsid w:val="00227746"/>
    <w:rsid w:val="00230B3D"/>
    <w:rsid w:val="00233014"/>
    <w:rsid w:val="00234E81"/>
    <w:rsid w:val="002361B5"/>
    <w:rsid w:val="0023682E"/>
    <w:rsid w:val="0024369E"/>
    <w:rsid w:val="00252177"/>
    <w:rsid w:val="002564FF"/>
    <w:rsid w:val="00262C08"/>
    <w:rsid w:val="00264461"/>
    <w:rsid w:val="00264E26"/>
    <w:rsid w:val="00266C54"/>
    <w:rsid w:val="00271A0F"/>
    <w:rsid w:val="0028007B"/>
    <w:rsid w:val="00281D8A"/>
    <w:rsid w:val="00283169"/>
    <w:rsid w:val="0028331F"/>
    <w:rsid w:val="00284772"/>
    <w:rsid w:val="00287D3A"/>
    <w:rsid w:val="00290972"/>
    <w:rsid w:val="00290CC8"/>
    <w:rsid w:val="0029223C"/>
    <w:rsid w:val="0029557B"/>
    <w:rsid w:val="002A3F66"/>
    <w:rsid w:val="002A5114"/>
    <w:rsid w:val="002A5A1C"/>
    <w:rsid w:val="002A70F8"/>
    <w:rsid w:val="002A741A"/>
    <w:rsid w:val="002B0292"/>
    <w:rsid w:val="002B1C46"/>
    <w:rsid w:val="002C5269"/>
    <w:rsid w:val="002C5AC9"/>
    <w:rsid w:val="002C5E95"/>
    <w:rsid w:val="002D1CDC"/>
    <w:rsid w:val="002D2A11"/>
    <w:rsid w:val="002D5CFF"/>
    <w:rsid w:val="002D6115"/>
    <w:rsid w:val="002D678E"/>
    <w:rsid w:val="002E1460"/>
    <w:rsid w:val="002E3499"/>
    <w:rsid w:val="002E45B1"/>
    <w:rsid w:val="002F09C4"/>
    <w:rsid w:val="002F107B"/>
    <w:rsid w:val="00300701"/>
    <w:rsid w:val="003032E6"/>
    <w:rsid w:val="00303408"/>
    <w:rsid w:val="003045CD"/>
    <w:rsid w:val="0032028C"/>
    <w:rsid w:val="00320967"/>
    <w:rsid w:val="00321A37"/>
    <w:rsid w:val="00323180"/>
    <w:rsid w:val="00325EC8"/>
    <w:rsid w:val="00327364"/>
    <w:rsid w:val="003305AA"/>
    <w:rsid w:val="00332232"/>
    <w:rsid w:val="00332FA4"/>
    <w:rsid w:val="00335849"/>
    <w:rsid w:val="003411D7"/>
    <w:rsid w:val="00345103"/>
    <w:rsid w:val="00345652"/>
    <w:rsid w:val="00355818"/>
    <w:rsid w:val="00356017"/>
    <w:rsid w:val="003579FA"/>
    <w:rsid w:val="00363AEA"/>
    <w:rsid w:val="00364047"/>
    <w:rsid w:val="00365F9D"/>
    <w:rsid w:val="003714BD"/>
    <w:rsid w:val="003758C3"/>
    <w:rsid w:val="0038022D"/>
    <w:rsid w:val="003802F4"/>
    <w:rsid w:val="00382EAA"/>
    <w:rsid w:val="00383678"/>
    <w:rsid w:val="00393DDA"/>
    <w:rsid w:val="00394F38"/>
    <w:rsid w:val="00395400"/>
    <w:rsid w:val="003973A2"/>
    <w:rsid w:val="003978C7"/>
    <w:rsid w:val="003A3709"/>
    <w:rsid w:val="003A4C57"/>
    <w:rsid w:val="003B151B"/>
    <w:rsid w:val="003B375E"/>
    <w:rsid w:val="003B7901"/>
    <w:rsid w:val="003C05AC"/>
    <w:rsid w:val="003C1438"/>
    <w:rsid w:val="003C7F92"/>
    <w:rsid w:val="003D077C"/>
    <w:rsid w:val="003D4346"/>
    <w:rsid w:val="003D43E8"/>
    <w:rsid w:val="003D7FB8"/>
    <w:rsid w:val="003E12FB"/>
    <w:rsid w:val="003E4744"/>
    <w:rsid w:val="003E508F"/>
    <w:rsid w:val="003E7003"/>
    <w:rsid w:val="003F6015"/>
    <w:rsid w:val="004000B4"/>
    <w:rsid w:val="00401C09"/>
    <w:rsid w:val="004024E7"/>
    <w:rsid w:val="00403C67"/>
    <w:rsid w:val="00405E9F"/>
    <w:rsid w:val="00411B67"/>
    <w:rsid w:val="00417CE2"/>
    <w:rsid w:val="00422A3B"/>
    <w:rsid w:val="00422EC3"/>
    <w:rsid w:val="004236F1"/>
    <w:rsid w:val="0042449E"/>
    <w:rsid w:val="004259F0"/>
    <w:rsid w:val="00436076"/>
    <w:rsid w:val="00437892"/>
    <w:rsid w:val="00440B7D"/>
    <w:rsid w:val="00443D2E"/>
    <w:rsid w:val="0044507F"/>
    <w:rsid w:val="004474BE"/>
    <w:rsid w:val="00447945"/>
    <w:rsid w:val="0045029D"/>
    <w:rsid w:val="00453E1B"/>
    <w:rsid w:val="004606F9"/>
    <w:rsid w:val="00460EDB"/>
    <w:rsid w:val="00464FD2"/>
    <w:rsid w:val="004659FF"/>
    <w:rsid w:val="00467F6E"/>
    <w:rsid w:val="0047150A"/>
    <w:rsid w:val="00475A34"/>
    <w:rsid w:val="00475E60"/>
    <w:rsid w:val="00477075"/>
    <w:rsid w:val="0048199D"/>
    <w:rsid w:val="004833C7"/>
    <w:rsid w:val="004862F3"/>
    <w:rsid w:val="00487386"/>
    <w:rsid w:val="00494BE1"/>
    <w:rsid w:val="0049765D"/>
    <w:rsid w:val="00497AC4"/>
    <w:rsid w:val="004A13A2"/>
    <w:rsid w:val="004B18C9"/>
    <w:rsid w:val="004B52F7"/>
    <w:rsid w:val="004B5F81"/>
    <w:rsid w:val="004B62E3"/>
    <w:rsid w:val="004C0F9E"/>
    <w:rsid w:val="004C0FE9"/>
    <w:rsid w:val="004C213B"/>
    <w:rsid w:val="004C3F6F"/>
    <w:rsid w:val="004C62C7"/>
    <w:rsid w:val="004D3D12"/>
    <w:rsid w:val="004D5916"/>
    <w:rsid w:val="004D75BF"/>
    <w:rsid w:val="004E058C"/>
    <w:rsid w:val="004E09BA"/>
    <w:rsid w:val="004F2F24"/>
    <w:rsid w:val="004F40E0"/>
    <w:rsid w:val="004F47F1"/>
    <w:rsid w:val="004F54FA"/>
    <w:rsid w:val="004F6C13"/>
    <w:rsid w:val="0050133F"/>
    <w:rsid w:val="0050278F"/>
    <w:rsid w:val="00502DB8"/>
    <w:rsid w:val="00506D34"/>
    <w:rsid w:val="00507C9E"/>
    <w:rsid w:val="00516B67"/>
    <w:rsid w:val="00516C1C"/>
    <w:rsid w:val="00525B98"/>
    <w:rsid w:val="00527819"/>
    <w:rsid w:val="00531A48"/>
    <w:rsid w:val="00531E63"/>
    <w:rsid w:val="00536309"/>
    <w:rsid w:val="00537353"/>
    <w:rsid w:val="005377D0"/>
    <w:rsid w:val="00540151"/>
    <w:rsid w:val="00540AE8"/>
    <w:rsid w:val="00540D98"/>
    <w:rsid w:val="0054320E"/>
    <w:rsid w:val="005436BB"/>
    <w:rsid w:val="00545399"/>
    <w:rsid w:val="00547219"/>
    <w:rsid w:val="0054730A"/>
    <w:rsid w:val="005503EE"/>
    <w:rsid w:val="00553306"/>
    <w:rsid w:val="00553DF6"/>
    <w:rsid w:val="00554011"/>
    <w:rsid w:val="00560400"/>
    <w:rsid w:val="00562FDF"/>
    <w:rsid w:val="005631EA"/>
    <w:rsid w:val="00573398"/>
    <w:rsid w:val="005776A6"/>
    <w:rsid w:val="00584427"/>
    <w:rsid w:val="00585BF2"/>
    <w:rsid w:val="005860C6"/>
    <w:rsid w:val="005908D9"/>
    <w:rsid w:val="00591F29"/>
    <w:rsid w:val="00593EA4"/>
    <w:rsid w:val="005950F4"/>
    <w:rsid w:val="005A02FB"/>
    <w:rsid w:val="005A08D4"/>
    <w:rsid w:val="005A3726"/>
    <w:rsid w:val="005A3E52"/>
    <w:rsid w:val="005A4415"/>
    <w:rsid w:val="005A66A3"/>
    <w:rsid w:val="005B098F"/>
    <w:rsid w:val="005B0B34"/>
    <w:rsid w:val="005B0B6B"/>
    <w:rsid w:val="005B1B42"/>
    <w:rsid w:val="005B523C"/>
    <w:rsid w:val="005C44FC"/>
    <w:rsid w:val="005C5398"/>
    <w:rsid w:val="005C54A4"/>
    <w:rsid w:val="005C5DB6"/>
    <w:rsid w:val="005D1CC9"/>
    <w:rsid w:val="005D7272"/>
    <w:rsid w:val="005E2C10"/>
    <w:rsid w:val="005E3B23"/>
    <w:rsid w:val="005E3DB9"/>
    <w:rsid w:val="005E6709"/>
    <w:rsid w:val="005F0109"/>
    <w:rsid w:val="005F2546"/>
    <w:rsid w:val="005F3051"/>
    <w:rsid w:val="005F7584"/>
    <w:rsid w:val="005F76E1"/>
    <w:rsid w:val="0060063F"/>
    <w:rsid w:val="006017B5"/>
    <w:rsid w:val="00601B02"/>
    <w:rsid w:val="00601B62"/>
    <w:rsid w:val="00602273"/>
    <w:rsid w:val="00604647"/>
    <w:rsid w:val="006057A2"/>
    <w:rsid w:val="00605BA3"/>
    <w:rsid w:val="00606C13"/>
    <w:rsid w:val="00611C04"/>
    <w:rsid w:val="00612E56"/>
    <w:rsid w:val="0061483E"/>
    <w:rsid w:val="00615FF1"/>
    <w:rsid w:val="00616CC4"/>
    <w:rsid w:val="00617A27"/>
    <w:rsid w:val="00620FDF"/>
    <w:rsid w:val="006225D6"/>
    <w:rsid w:val="00624616"/>
    <w:rsid w:val="00632924"/>
    <w:rsid w:val="00633078"/>
    <w:rsid w:val="006335C7"/>
    <w:rsid w:val="00634D45"/>
    <w:rsid w:val="00640EBE"/>
    <w:rsid w:val="00642BFA"/>
    <w:rsid w:val="00643C7A"/>
    <w:rsid w:val="00650533"/>
    <w:rsid w:val="00652FD8"/>
    <w:rsid w:val="0065424A"/>
    <w:rsid w:val="00654AA7"/>
    <w:rsid w:val="006557F9"/>
    <w:rsid w:val="00657980"/>
    <w:rsid w:val="006612D4"/>
    <w:rsid w:val="00661614"/>
    <w:rsid w:val="00663911"/>
    <w:rsid w:val="00663BF9"/>
    <w:rsid w:val="00665320"/>
    <w:rsid w:val="0066581A"/>
    <w:rsid w:val="0066630A"/>
    <w:rsid w:val="0067047F"/>
    <w:rsid w:val="006746E9"/>
    <w:rsid w:val="00680A4E"/>
    <w:rsid w:val="00683255"/>
    <w:rsid w:val="006859E5"/>
    <w:rsid w:val="0069049D"/>
    <w:rsid w:val="006916B5"/>
    <w:rsid w:val="00691BCA"/>
    <w:rsid w:val="00692EA5"/>
    <w:rsid w:val="006966C0"/>
    <w:rsid w:val="006A2090"/>
    <w:rsid w:val="006A30DC"/>
    <w:rsid w:val="006A6766"/>
    <w:rsid w:val="006A6D26"/>
    <w:rsid w:val="006A750C"/>
    <w:rsid w:val="006B13E3"/>
    <w:rsid w:val="006B1E9D"/>
    <w:rsid w:val="006B4DD9"/>
    <w:rsid w:val="006B6E80"/>
    <w:rsid w:val="006C092A"/>
    <w:rsid w:val="006C211A"/>
    <w:rsid w:val="006C2AC4"/>
    <w:rsid w:val="006C784E"/>
    <w:rsid w:val="006D029B"/>
    <w:rsid w:val="006D3E9D"/>
    <w:rsid w:val="006D632E"/>
    <w:rsid w:val="006E3970"/>
    <w:rsid w:val="006E62FC"/>
    <w:rsid w:val="006F0289"/>
    <w:rsid w:val="006F07FB"/>
    <w:rsid w:val="006F08B7"/>
    <w:rsid w:val="006F358A"/>
    <w:rsid w:val="006F5CEE"/>
    <w:rsid w:val="007008E0"/>
    <w:rsid w:val="00704410"/>
    <w:rsid w:val="00707B1D"/>
    <w:rsid w:val="007120E6"/>
    <w:rsid w:val="0071404D"/>
    <w:rsid w:val="00714CFD"/>
    <w:rsid w:val="0072050B"/>
    <w:rsid w:val="00720710"/>
    <w:rsid w:val="007212F4"/>
    <w:rsid w:val="00725B88"/>
    <w:rsid w:val="00730ADD"/>
    <w:rsid w:val="00732272"/>
    <w:rsid w:val="007413B7"/>
    <w:rsid w:val="00741439"/>
    <w:rsid w:val="00743C22"/>
    <w:rsid w:val="007453F3"/>
    <w:rsid w:val="00746F25"/>
    <w:rsid w:val="00750836"/>
    <w:rsid w:val="00754FA2"/>
    <w:rsid w:val="00755881"/>
    <w:rsid w:val="00757739"/>
    <w:rsid w:val="007614EE"/>
    <w:rsid w:val="007621D3"/>
    <w:rsid w:val="007638D2"/>
    <w:rsid w:val="007700A5"/>
    <w:rsid w:val="00770131"/>
    <w:rsid w:val="00770DE9"/>
    <w:rsid w:val="00770ED1"/>
    <w:rsid w:val="007719DF"/>
    <w:rsid w:val="00771F70"/>
    <w:rsid w:val="007747C2"/>
    <w:rsid w:val="0077481D"/>
    <w:rsid w:val="00774BE5"/>
    <w:rsid w:val="007816FA"/>
    <w:rsid w:val="00781DC7"/>
    <w:rsid w:val="00782A5B"/>
    <w:rsid w:val="00784AAE"/>
    <w:rsid w:val="00786F97"/>
    <w:rsid w:val="00791640"/>
    <w:rsid w:val="007922F5"/>
    <w:rsid w:val="00795565"/>
    <w:rsid w:val="007A3E92"/>
    <w:rsid w:val="007A7DB5"/>
    <w:rsid w:val="007B0875"/>
    <w:rsid w:val="007B236C"/>
    <w:rsid w:val="007B30B0"/>
    <w:rsid w:val="007B39BF"/>
    <w:rsid w:val="007B4EE0"/>
    <w:rsid w:val="007B7516"/>
    <w:rsid w:val="007C0E94"/>
    <w:rsid w:val="007C171C"/>
    <w:rsid w:val="007C176A"/>
    <w:rsid w:val="007C1ED1"/>
    <w:rsid w:val="007C5BBF"/>
    <w:rsid w:val="007D52FD"/>
    <w:rsid w:val="007D5314"/>
    <w:rsid w:val="007D61D8"/>
    <w:rsid w:val="007E129D"/>
    <w:rsid w:val="007E3270"/>
    <w:rsid w:val="007E4366"/>
    <w:rsid w:val="007E72EC"/>
    <w:rsid w:val="007E7FAF"/>
    <w:rsid w:val="007F0DD9"/>
    <w:rsid w:val="007F5BBB"/>
    <w:rsid w:val="00801B9E"/>
    <w:rsid w:val="00804B2F"/>
    <w:rsid w:val="00805F06"/>
    <w:rsid w:val="008102D1"/>
    <w:rsid w:val="00810F1F"/>
    <w:rsid w:val="0081553C"/>
    <w:rsid w:val="00823B78"/>
    <w:rsid w:val="00824F09"/>
    <w:rsid w:val="00825B98"/>
    <w:rsid w:val="00826C5D"/>
    <w:rsid w:val="00831B11"/>
    <w:rsid w:val="00831CCF"/>
    <w:rsid w:val="008343CD"/>
    <w:rsid w:val="00834C6E"/>
    <w:rsid w:val="00836CF5"/>
    <w:rsid w:val="008428E9"/>
    <w:rsid w:val="0085162E"/>
    <w:rsid w:val="00856300"/>
    <w:rsid w:val="00865362"/>
    <w:rsid w:val="00866A76"/>
    <w:rsid w:val="0086723F"/>
    <w:rsid w:val="00872B7B"/>
    <w:rsid w:val="00872C26"/>
    <w:rsid w:val="008769D4"/>
    <w:rsid w:val="00882BC2"/>
    <w:rsid w:val="008836B9"/>
    <w:rsid w:val="00887D81"/>
    <w:rsid w:val="0089122C"/>
    <w:rsid w:val="0089250E"/>
    <w:rsid w:val="00892E6E"/>
    <w:rsid w:val="00892F55"/>
    <w:rsid w:val="00893752"/>
    <w:rsid w:val="00895F84"/>
    <w:rsid w:val="00897DF8"/>
    <w:rsid w:val="008A06F3"/>
    <w:rsid w:val="008A35FC"/>
    <w:rsid w:val="008A3653"/>
    <w:rsid w:val="008A5665"/>
    <w:rsid w:val="008A6256"/>
    <w:rsid w:val="008B30BD"/>
    <w:rsid w:val="008B491F"/>
    <w:rsid w:val="008B5270"/>
    <w:rsid w:val="008B5343"/>
    <w:rsid w:val="008B5DE8"/>
    <w:rsid w:val="008C02C0"/>
    <w:rsid w:val="008C1B5E"/>
    <w:rsid w:val="008C2BE0"/>
    <w:rsid w:val="008C2ECC"/>
    <w:rsid w:val="008C4822"/>
    <w:rsid w:val="008C79FC"/>
    <w:rsid w:val="008D2301"/>
    <w:rsid w:val="008D3DA4"/>
    <w:rsid w:val="008D405F"/>
    <w:rsid w:val="008D4423"/>
    <w:rsid w:val="008D4DBC"/>
    <w:rsid w:val="008D5ADB"/>
    <w:rsid w:val="008D6CD4"/>
    <w:rsid w:val="008E05FC"/>
    <w:rsid w:val="008E0CD1"/>
    <w:rsid w:val="008E1EB4"/>
    <w:rsid w:val="008E50D9"/>
    <w:rsid w:val="008F0137"/>
    <w:rsid w:val="008F1642"/>
    <w:rsid w:val="008F20D6"/>
    <w:rsid w:val="008F4FF1"/>
    <w:rsid w:val="008F5E29"/>
    <w:rsid w:val="008F5E3D"/>
    <w:rsid w:val="00900E57"/>
    <w:rsid w:val="0090560A"/>
    <w:rsid w:val="00911788"/>
    <w:rsid w:val="00912B1B"/>
    <w:rsid w:val="00914364"/>
    <w:rsid w:val="009161EA"/>
    <w:rsid w:val="00916496"/>
    <w:rsid w:val="00923629"/>
    <w:rsid w:val="00926C0F"/>
    <w:rsid w:val="00930200"/>
    <w:rsid w:val="00930A71"/>
    <w:rsid w:val="00930DC7"/>
    <w:rsid w:val="009317DB"/>
    <w:rsid w:val="00934898"/>
    <w:rsid w:val="00940077"/>
    <w:rsid w:val="0094120A"/>
    <w:rsid w:val="00942AD8"/>
    <w:rsid w:val="00947532"/>
    <w:rsid w:val="00950909"/>
    <w:rsid w:val="00952D2B"/>
    <w:rsid w:val="00953F48"/>
    <w:rsid w:val="00955029"/>
    <w:rsid w:val="00955486"/>
    <w:rsid w:val="0095556C"/>
    <w:rsid w:val="00955649"/>
    <w:rsid w:val="00956736"/>
    <w:rsid w:val="00956A2D"/>
    <w:rsid w:val="0095703C"/>
    <w:rsid w:val="00957D99"/>
    <w:rsid w:val="009627E4"/>
    <w:rsid w:val="00965043"/>
    <w:rsid w:val="00973F8B"/>
    <w:rsid w:val="00975FD2"/>
    <w:rsid w:val="00980447"/>
    <w:rsid w:val="00980A96"/>
    <w:rsid w:val="00981390"/>
    <w:rsid w:val="00983A01"/>
    <w:rsid w:val="00986AE2"/>
    <w:rsid w:val="009901FD"/>
    <w:rsid w:val="00992645"/>
    <w:rsid w:val="00995197"/>
    <w:rsid w:val="00995B99"/>
    <w:rsid w:val="009A1074"/>
    <w:rsid w:val="009A1097"/>
    <w:rsid w:val="009A1D70"/>
    <w:rsid w:val="009A7264"/>
    <w:rsid w:val="009B0BBF"/>
    <w:rsid w:val="009B48F0"/>
    <w:rsid w:val="009B5059"/>
    <w:rsid w:val="009B65D2"/>
    <w:rsid w:val="009C0B95"/>
    <w:rsid w:val="009C291B"/>
    <w:rsid w:val="009C43C6"/>
    <w:rsid w:val="009C449B"/>
    <w:rsid w:val="009C5308"/>
    <w:rsid w:val="009D0C29"/>
    <w:rsid w:val="009D3F2A"/>
    <w:rsid w:val="009D3FA3"/>
    <w:rsid w:val="009D3FF7"/>
    <w:rsid w:val="009D461B"/>
    <w:rsid w:val="009D65CE"/>
    <w:rsid w:val="009D6EF5"/>
    <w:rsid w:val="009E0435"/>
    <w:rsid w:val="009E27C1"/>
    <w:rsid w:val="009E632B"/>
    <w:rsid w:val="009F00B9"/>
    <w:rsid w:val="009F1160"/>
    <w:rsid w:val="009F36CE"/>
    <w:rsid w:val="009F3A96"/>
    <w:rsid w:val="009F5AFD"/>
    <w:rsid w:val="00A00B97"/>
    <w:rsid w:val="00A05218"/>
    <w:rsid w:val="00A103D7"/>
    <w:rsid w:val="00A1071C"/>
    <w:rsid w:val="00A15589"/>
    <w:rsid w:val="00A16D4D"/>
    <w:rsid w:val="00A2066A"/>
    <w:rsid w:val="00A219C1"/>
    <w:rsid w:val="00A22E24"/>
    <w:rsid w:val="00A24499"/>
    <w:rsid w:val="00A271CE"/>
    <w:rsid w:val="00A334C0"/>
    <w:rsid w:val="00A345DA"/>
    <w:rsid w:val="00A407C1"/>
    <w:rsid w:val="00A413F7"/>
    <w:rsid w:val="00A4406D"/>
    <w:rsid w:val="00A442B8"/>
    <w:rsid w:val="00A45028"/>
    <w:rsid w:val="00A46303"/>
    <w:rsid w:val="00A4756F"/>
    <w:rsid w:val="00A50EF9"/>
    <w:rsid w:val="00A533E1"/>
    <w:rsid w:val="00A544C6"/>
    <w:rsid w:val="00A54E3F"/>
    <w:rsid w:val="00A61486"/>
    <w:rsid w:val="00A62440"/>
    <w:rsid w:val="00A626B1"/>
    <w:rsid w:val="00A66404"/>
    <w:rsid w:val="00A66E16"/>
    <w:rsid w:val="00A67A07"/>
    <w:rsid w:val="00A70F02"/>
    <w:rsid w:val="00A73039"/>
    <w:rsid w:val="00A73AD6"/>
    <w:rsid w:val="00A76EF5"/>
    <w:rsid w:val="00A7731C"/>
    <w:rsid w:val="00A801FE"/>
    <w:rsid w:val="00A82B58"/>
    <w:rsid w:val="00A82F50"/>
    <w:rsid w:val="00A83420"/>
    <w:rsid w:val="00A86355"/>
    <w:rsid w:val="00A87644"/>
    <w:rsid w:val="00A903FA"/>
    <w:rsid w:val="00A916EF"/>
    <w:rsid w:val="00A92106"/>
    <w:rsid w:val="00A94A17"/>
    <w:rsid w:val="00A95097"/>
    <w:rsid w:val="00A96343"/>
    <w:rsid w:val="00A96795"/>
    <w:rsid w:val="00A97C84"/>
    <w:rsid w:val="00AA1173"/>
    <w:rsid w:val="00AA227E"/>
    <w:rsid w:val="00AA4167"/>
    <w:rsid w:val="00AA511C"/>
    <w:rsid w:val="00AA5C4A"/>
    <w:rsid w:val="00AA6248"/>
    <w:rsid w:val="00AB17B5"/>
    <w:rsid w:val="00AB2F68"/>
    <w:rsid w:val="00AB6D79"/>
    <w:rsid w:val="00AC3F66"/>
    <w:rsid w:val="00AC6C36"/>
    <w:rsid w:val="00AD4871"/>
    <w:rsid w:val="00AD7509"/>
    <w:rsid w:val="00AD75D4"/>
    <w:rsid w:val="00AE4170"/>
    <w:rsid w:val="00AE4B78"/>
    <w:rsid w:val="00AE4F65"/>
    <w:rsid w:val="00AF2BB6"/>
    <w:rsid w:val="00AF320C"/>
    <w:rsid w:val="00AF3478"/>
    <w:rsid w:val="00AF3FF3"/>
    <w:rsid w:val="00AF6E40"/>
    <w:rsid w:val="00B05477"/>
    <w:rsid w:val="00B118CA"/>
    <w:rsid w:val="00B1286A"/>
    <w:rsid w:val="00B13415"/>
    <w:rsid w:val="00B13A9C"/>
    <w:rsid w:val="00B1471B"/>
    <w:rsid w:val="00B17AB0"/>
    <w:rsid w:val="00B2421C"/>
    <w:rsid w:val="00B24D59"/>
    <w:rsid w:val="00B2661E"/>
    <w:rsid w:val="00B33F3E"/>
    <w:rsid w:val="00B3474B"/>
    <w:rsid w:val="00B35285"/>
    <w:rsid w:val="00B4203E"/>
    <w:rsid w:val="00B44421"/>
    <w:rsid w:val="00B4508F"/>
    <w:rsid w:val="00B4647D"/>
    <w:rsid w:val="00B46C72"/>
    <w:rsid w:val="00B4793D"/>
    <w:rsid w:val="00B47D44"/>
    <w:rsid w:val="00B51609"/>
    <w:rsid w:val="00B51BCE"/>
    <w:rsid w:val="00B54681"/>
    <w:rsid w:val="00B55390"/>
    <w:rsid w:val="00B5572C"/>
    <w:rsid w:val="00B55A3C"/>
    <w:rsid w:val="00B57A54"/>
    <w:rsid w:val="00B57DB0"/>
    <w:rsid w:val="00B60D02"/>
    <w:rsid w:val="00B644E4"/>
    <w:rsid w:val="00B66993"/>
    <w:rsid w:val="00B7069D"/>
    <w:rsid w:val="00B72E32"/>
    <w:rsid w:val="00B816B3"/>
    <w:rsid w:val="00B83AC5"/>
    <w:rsid w:val="00B844A9"/>
    <w:rsid w:val="00B857A7"/>
    <w:rsid w:val="00B8641D"/>
    <w:rsid w:val="00B871BB"/>
    <w:rsid w:val="00B91A5C"/>
    <w:rsid w:val="00B94ADE"/>
    <w:rsid w:val="00BA01FD"/>
    <w:rsid w:val="00BA0CA6"/>
    <w:rsid w:val="00BA0E51"/>
    <w:rsid w:val="00BA1307"/>
    <w:rsid w:val="00BA1332"/>
    <w:rsid w:val="00BA50AA"/>
    <w:rsid w:val="00BA53D6"/>
    <w:rsid w:val="00BA5F05"/>
    <w:rsid w:val="00BB34AA"/>
    <w:rsid w:val="00BB3D5F"/>
    <w:rsid w:val="00BB481A"/>
    <w:rsid w:val="00BB50EB"/>
    <w:rsid w:val="00BB7BCA"/>
    <w:rsid w:val="00BC0AF6"/>
    <w:rsid w:val="00BC1464"/>
    <w:rsid w:val="00BC2899"/>
    <w:rsid w:val="00BD3BCA"/>
    <w:rsid w:val="00BD4070"/>
    <w:rsid w:val="00BD49B2"/>
    <w:rsid w:val="00BD7175"/>
    <w:rsid w:val="00BD744B"/>
    <w:rsid w:val="00BE42FA"/>
    <w:rsid w:val="00BE70D4"/>
    <w:rsid w:val="00BE7D2F"/>
    <w:rsid w:val="00BF03E4"/>
    <w:rsid w:val="00BF316B"/>
    <w:rsid w:val="00BF32DA"/>
    <w:rsid w:val="00BF4592"/>
    <w:rsid w:val="00BF4674"/>
    <w:rsid w:val="00BF527C"/>
    <w:rsid w:val="00BF55F2"/>
    <w:rsid w:val="00C00271"/>
    <w:rsid w:val="00C046C8"/>
    <w:rsid w:val="00C0539C"/>
    <w:rsid w:val="00C13E77"/>
    <w:rsid w:val="00C14589"/>
    <w:rsid w:val="00C15FD4"/>
    <w:rsid w:val="00C21DD0"/>
    <w:rsid w:val="00C22876"/>
    <w:rsid w:val="00C3055C"/>
    <w:rsid w:val="00C31859"/>
    <w:rsid w:val="00C32A88"/>
    <w:rsid w:val="00C37740"/>
    <w:rsid w:val="00C41459"/>
    <w:rsid w:val="00C4687F"/>
    <w:rsid w:val="00C47A74"/>
    <w:rsid w:val="00C5070C"/>
    <w:rsid w:val="00C50922"/>
    <w:rsid w:val="00C5127D"/>
    <w:rsid w:val="00C53BFF"/>
    <w:rsid w:val="00C5572E"/>
    <w:rsid w:val="00C64EFC"/>
    <w:rsid w:val="00C6552A"/>
    <w:rsid w:val="00C6602C"/>
    <w:rsid w:val="00C675FB"/>
    <w:rsid w:val="00C72E08"/>
    <w:rsid w:val="00C73CC1"/>
    <w:rsid w:val="00C75511"/>
    <w:rsid w:val="00C7573C"/>
    <w:rsid w:val="00C77AE1"/>
    <w:rsid w:val="00C8021E"/>
    <w:rsid w:val="00C80226"/>
    <w:rsid w:val="00C80269"/>
    <w:rsid w:val="00C82C50"/>
    <w:rsid w:val="00C84B04"/>
    <w:rsid w:val="00C86DB0"/>
    <w:rsid w:val="00C93E29"/>
    <w:rsid w:val="00C9404C"/>
    <w:rsid w:val="00C94250"/>
    <w:rsid w:val="00C94E86"/>
    <w:rsid w:val="00C956E2"/>
    <w:rsid w:val="00C96821"/>
    <w:rsid w:val="00C96FC5"/>
    <w:rsid w:val="00CA2B0E"/>
    <w:rsid w:val="00CA301D"/>
    <w:rsid w:val="00CA33E7"/>
    <w:rsid w:val="00CA4263"/>
    <w:rsid w:val="00CA4E90"/>
    <w:rsid w:val="00CB362C"/>
    <w:rsid w:val="00CC00B5"/>
    <w:rsid w:val="00CC1C14"/>
    <w:rsid w:val="00CC2495"/>
    <w:rsid w:val="00CC54A0"/>
    <w:rsid w:val="00CC5761"/>
    <w:rsid w:val="00CC7117"/>
    <w:rsid w:val="00CD198E"/>
    <w:rsid w:val="00CD3260"/>
    <w:rsid w:val="00CD3C35"/>
    <w:rsid w:val="00CD489A"/>
    <w:rsid w:val="00CD7980"/>
    <w:rsid w:val="00CE6EF5"/>
    <w:rsid w:val="00CF079D"/>
    <w:rsid w:val="00CF0FEE"/>
    <w:rsid w:val="00CF7286"/>
    <w:rsid w:val="00CF752D"/>
    <w:rsid w:val="00CF7BD0"/>
    <w:rsid w:val="00D01F19"/>
    <w:rsid w:val="00D02C91"/>
    <w:rsid w:val="00D04185"/>
    <w:rsid w:val="00D07207"/>
    <w:rsid w:val="00D1490A"/>
    <w:rsid w:val="00D15CDF"/>
    <w:rsid w:val="00D160FF"/>
    <w:rsid w:val="00D24E2E"/>
    <w:rsid w:val="00D31279"/>
    <w:rsid w:val="00D313C2"/>
    <w:rsid w:val="00D32F0D"/>
    <w:rsid w:val="00D36D43"/>
    <w:rsid w:val="00D4271D"/>
    <w:rsid w:val="00D43FBC"/>
    <w:rsid w:val="00D44A75"/>
    <w:rsid w:val="00D457BD"/>
    <w:rsid w:val="00D46781"/>
    <w:rsid w:val="00D51EC7"/>
    <w:rsid w:val="00D637D5"/>
    <w:rsid w:val="00D64641"/>
    <w:rsid w:val="00D64DC2"/>
    <w:rsid w:val="00D64E40"/>
    <w:rsid w:val="00D73093"/>
    <w:rsid w:val="00D757C4"/>
    <w:rsid w:val="00D76D34"/>
    <w:rsid w:val="00D77E07"/>
    <w:rsid w:val="00D84C6D"/>
    <w:rsid w:val="00D8729C"/>
    <w:rsid w:val="00D90D24"/>
    <w:rsid w:val="00D9230D"/>
    <w:rsid w:val="00D9254F"/>
    <w:rsid w:val="00D92B37"/>
    <w:rsid w:val="00D95E68"/>
    <w:rsid w:val="00DA0180"/>
    <w:rsid w:val="00DA2077"/>
    <w:rsid w:val="00DA2DD5"/>
    <w:rsid w:val="00DA3AEF"/>
    <w:rsid w:val="00DA7C5C"/>
    <w:rsid w:val="00DB0584"/>
    <w:rsid w:val="00DB0B4B"/>
    <w:rsid w:val="00DB2AB5"/>
    <w:rsid w:val="00DB3BF2"/>
    <w:rsid w:val="00DB45B4"/>
    <w:rsid w:val="00DB61B5"/>
    <w:rsid w:val="00DC1721"/>
    <w:rsid w:val="00DC5C03"/>
    <w:rsid w:val="00DC7C88"/>
    <w:rsid w:val="00DD02DD"/>
    <w:rsid w:val="00DD0736"/>
    <w:rsid w:val="00DD1450"/>
    <w:rsid w:val="00DD2119"/>
    <w:rsid w:val="00DD3AB3"/>
    <w:rsid w:val="00DD55B2"/>
    <w:rsid w:val="00DD664E"/>
    <w:rsid w:val="00DD667C"/>
    <w:rsid w:val="00DD74F0"/>
    <w:rsid w:val="00DE0869"/>
    <w:rsid w:val="00DE23C4"/>
    <w:rsid w:val="00DE46B3"/>
    <w:rsid w:val="00DE4726"/>
    <w:rsid w:val="00DE52EB"/>
    <w:rsid w:val="00DE6DD7"/>
    <w:rsid w:val="00DF24D2"/>
    <w:rsid w:val="00DF4626"/>
    <w:rsid w:val="00DF5007"/>
    <w:rsid w:val="00E0144F"/>
    <w:rsid w:val="00E0159F"/>
    <w:rsid w:val="00E043D5"/>
    <w:rsid w:val="00E04B59"/>
    <w:rsid w:val="00E07BBF"/>
    <w:rsid w:val="00E12F60"/>
    <w:rsid w:val="00E14290"/>
    <w:rsid w:val="00E15AD2"/>
    <w:rsid w:val="00E16ADA"/>
    <w:rsid w:val="00E16D6D"/>
    <w:rsid w:val="00E23DB3"/>
    <w:rsid w:val="00E32A42"/>
    <w:rsid w:val="00E34BC3"/>
    <w:rsid w:val="00E3503E"/>
    <w:rsid w:val="00E4066C"/>
    <w:rsid w:val="00E4353C"/>
    <w:rsid w:val="00E45C3F"/>
    <w:rsid w:val="00E45CDF"/>
    <w:rsid w:val="00E46552"/>
    <w:rsid w:val="00E506AC"/>
    <w:rsid w:val="00E52B23"/>
    <w:rsid w:val="00E53C15"/>
    <w:rsid w:val="00E54969"/>
    <w:rsid w:val="00E56E42"/>
    <w:rsid w:val="00E5750B"/>
    <w:rsid w:val="00E60414"/>
    <w:rsid w:val="00E610DF"/>
    <w:rsid w:val="00E63644"/>
    <w:rsid w:val="00E6521A"/>
    <w:rsid w:val="00E659CE"/>
    <w:rsid w:val="00E723EC"/>
    <w:rsid w:val="00E73595"/>
    <w:rsid w:val="00E73655"/>
    <w:rsid w:val="00E73A64"/>
    <w:rsid w:val="00E76605"/>
    <w:rsid w:val="00E777E0"/>
    <w:rsid w:val="00E80E22"/>
    <w:rsid w:val="00E80F6D"/>
    <w:rsid w:val="00E81B4C"/>
    <w:rsid w:val="00E8350A"/>
    <w:rsid w:val="00E83897"/>
    <w:rsid w:val="00E83ADA"/>
    <w:rsid w:val="00E86BB3"/>
    <w:rsid w:val="00E87A37"/>
    <w:rsid w:val="00E9181C"/>
    <w:rsid w:val="00E92A6F"/>
    <w:rsid w:val="00E92CB2"/>
    <w:rsid w:val="00E93158"/>
    <w:rsid w:val="00E964B2"/>
    <w:rsid w:val="00EA2736"/>
    <w:rsid w:val="00EA3E29"/>
    <w:rsid w:val="00EA604D"/>
    <w:rsid w:val="00EB24AE"/>
    <w:rsid w:val="00EB5D19"/>
    <w:rsid w:val="00EC4645"/>
    <w:rsid w:val="00EC5048"/>
    <w:rsid w:val="00ED3834"/>
    <w:rsid w:val="00ED4478"/>
    <w:rsid w:val="00ED610A"/>
    <w:rsid w:val="00ED66C3"/>
    <w:rsid w:val="00EE00C8"/>
    <w:rsid w:val="00EE1DAD"/>
    <w:rsid w:val="00EE2A16"/>
    <w:rsid w:val="00EE355F"/>
    <w:rsid w:val="00EE4D9D"/>
    <w:rsid w:val="00EE52B8"/>
    <w:rsid w:val="00EF04D2"/>
    <w:rsid w:val="00EF2BCE"/>
    <w:rsid w:val="00EF30CA"/>
    <w:rsid w:val="00F038C5"/>
    <w:rsid w:val="00F12F26"/>
    <w:rsid w:val="00F14C9D"/>
    <w:rsid w:val="00F16673"/>
    <w:rsid w:val="00F2258A"/>
    <w:rsid w:val="00F2353B"/>
    <w:rsid w:val="00F27AA1"/>
    <w:rsid w:val="00F357B1"/>
    <w:rsid w:val="00F4079F"/>
    <w:rsid w:val="00F40AEB"/>
    <w:rsid w:val="00F42D9E"/>
    <w:rsid w:val="00F4724E"/>
    <w:rsid w:val="00F47A6C"/>
    <w:rsid w:val="00F52776"/>
    <w:rsid w:val="00F55BD5"/>
    <w:rsid w:val="00F62998"/>
    <w:rsid w:val="00F638EA"/>
    <w:rsid w:val="00F64EC2"/>
    <w:rsid w:val="00F652D2"/>
    <w:rsid w:val="00F71CE1"/>
    <w:rsid w:val="00F75A80"/>
    <w:rsid w:val="00F760DA"/>
    <w:rsid w:val="00F7772D"/>
    <w:rsid w:val="00F8036E"/>
    <w:rsid w:val="00F84C29"/>
    <w:rsid w:val="00F85299"/>
    <w:rsid w:val="00F85D97"/>
    <w:rsid w:val="00F91FF9"/>
    <w:rsid w:val="00F934F8"/>
    <w:rsid w:val="00F9391C"/>
    <w:rsid w:val="00F945F0"/>
    <w:rsid w:val="00FA13C0"/>
    <w:rsid w:val="00FA671A"/>
    <w:rsid w:val="00FA6E2B"/>
    <w:rsid w:val="00FA7773"/>
    <w:rsid w:val="00FB3E47"/>
    <w:rsid w:val="00FB757D"/>
    <w:rsid w:val="00FC0BA5"/>
    <w:rsid w:val="00FC556C"/>
    <w:rsid w:val="00FD1CA1"/>
    <w:rsid w:val="00FD20F2"/>
    <w:rsid w:val="00FD393A"/>
    <w:rsid w:val="00FD6167"/>
    <w:rsid w:val="00FD6BB9"/>
    <w:rsid w:val="00FD77EA"/>
    <w:rsid w:val="00FE0B07"/>
    <w:rsid w:val="00FE620F"/>
    <w:rsid w:val="00FF3B0B"/>
    <w:rsid w:val="00FF51F1"/>
    <w:rsid w:val="00FF55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180"/>
  </w:style>
  <w:style w:type="paragraph" w:styleId="1">
    <w:name w:val="heading 1"/>
    <w:basedOn w:val="a"/>
    <w:next w:val="a"/>
    <w:link w:val="10"/>
    <w:qFormat/>
    <w:rsid w:val="00DF24D2"/>
    <w:pPr>
      <w:keepNext/>
      <w:tabs>
        <w:tab w:val="num" w:pos="432"/>
      </w:tabs>
      <w:suppressAutoHyphens/>
      <w:ind w:left="432" w:hanging="432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F24D2"/>
    <w:rPr>
      <w:rFonts w:ascii="Times New Roman" w:eastAsia="Times New Roman" w:hAnsi="Times New Roman" w:cs="Times New Roman"/>
      <w:b/>
      <w:bCs/>
      <w:sz w:val="28"/>
      <w:szCs w:val="24"/>
      <w:lang w:eastAsia="zh-CN"/>
    </w:rPr>
  </w:style>
  <w:style w:type="paragraph" w:styleId="a3">
    <w:name w:val="Body Text Indent"/>
    <w:basedOn w:val="a"/>
    <w:link w:val="a4"/>
    <w:rsid w:val="00DF24D2"/>
    <w:pPr>
      <w:suppressAutoHyphens/>
      <w:ind w:left="567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4">
    <w:name w:val="Основной текст с отступом Знак"/>
    <w:basedOn w:val="a0"/>
    <w:link w:val="a3"/>
    <w:rsid w:val="00DF24D2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normal">
    <w:name w:val="normal"/>
    <w:rsid w:val="006B1E9D"/>
    <w:pPr>
      <w:spacing w:after="200" w:line="276" w:lineRule="auto"/>
      <w:contextualSpacing/>
    </w:pPr>
    <w:rPr>
      <w:rFonts w:ascii="Calibri" w:eastAsia="Calibri" w:hAnsi="Calibri" w:cs="Calibri"/>
      <w:color w:val="000000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BF55F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BF55F2"/>
  </w:style>
  <w:style w:type="paragraph" w:styleId="a7">
    <w:name w:val="footer"/>
    <w:basedOn w:val="a"/>
    <w:link w:val="a8"/>
    <w:uiPriority w:val="99"/>
    <w:unhideWhenUsed/>
    <w:rsid w:val="00BF55F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F55F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54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779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35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356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95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15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064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748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65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569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19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62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832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764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37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583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356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380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746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54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600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0012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0200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7013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9666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8417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697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0469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3559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6273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0933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489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045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26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3554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1286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3938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9353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9388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0692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59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5434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661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8242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285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5557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7209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8763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500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2562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9223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7371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2834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1270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6754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6110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9280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5617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9457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5281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2973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6501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9203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589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1720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68464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945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522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4076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8707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2203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8231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439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5575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086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3809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9758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139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6726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2493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582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228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8660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0872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2202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1429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1660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243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4276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7507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493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372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9003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6230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375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8637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4613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6849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6731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2125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1991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7513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546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0241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0974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0929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833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347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1820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030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3393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058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4030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98557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160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4959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0369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3346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7579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971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806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5138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5662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6611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0780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4375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2089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4650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6713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2390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9536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0588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056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6351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802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501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8982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006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7295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8301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6437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7970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058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2099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4725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0125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4049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0048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4768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0707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9902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9956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6386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7453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5632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5594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637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02531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75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3243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2474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5272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2972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0606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8441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5347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6282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3411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5487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391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720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352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4102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2256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0656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144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6850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6355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2287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9117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3646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3876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801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5439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5547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0999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1925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549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5155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5166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7490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0980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7835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3755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6199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9201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8342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546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1441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6409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8552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4299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023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877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6047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8638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4065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8817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709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135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7113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9503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1438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0215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83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622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1726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7190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9773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4058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383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5444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3945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2959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5036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9060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789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328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3849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4102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9903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2376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8671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3233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4160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5272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5522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1877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8043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00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7479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4681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6235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4829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282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1372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450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7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2818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1325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7411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6277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3225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4506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5481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1784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7663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6383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74773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842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2636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338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7295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582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9296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3029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1048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8273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9528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4696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8552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2404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7139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3080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6917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4517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2581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7195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5017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0348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7064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7596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4159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5639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9701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5558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7049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0393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9938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9704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6034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008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7439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0303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5972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93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1114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2863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6264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265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437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8732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3362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1557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5004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4994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7139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25523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7089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1897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3185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0363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783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8081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7879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761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8</Pages>
  <Words>2309</Words>
  <Characters>13164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пу</Company>
  <LinksUpToDate>false</LinksUpToDate>
  <CharactersWithSpaces>15443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КПУ</dc:creator>
  <cp:keywords/>
  <dc:description/>
  <cp:lastModifiedBy>XXX</cp:lastModifiedBy>
  <cp:revision>11</cp:revision>
  <dcterms:created xsi:type="dcterms:W3CDTF">2014-12-22T11:16:00Z</dcterms:created>
  <dcterms:modified xsi:type="dcterms:W3CDTF">2015-12-10T06:36:00Z</dcterms:modified>
</cp:coreProperties>
</file>